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22" w:rsidRPr="00B605F4" w:rsidRDefault="00A65422" w:rsidP="00A65422">
      <w:pPr>
        <w:jc w:val="center"/>
        <w:rPr>
          <w:rFonts w:asciiTheme="majorBidi" w:hAnsiTheme="majorBidi" w:cstheme="majorBidi"/>
          <w:b/>
          <w:sz w:val="24"/>
          <w:szCs w:val="24"/>
          <w:lang w:val="en-GB"/>
        </w:rPr>
      </w:pPr>
      <w:bookmarkStart w:id="0" w:name="_GoBack"/>
      <w:bookmarkEnd w:id="0"/>
      <w:r w:rsidRPr="00B605F4">
        <w:rPr>
          <w:rFonts w:asciiTheme="majorBidi" w:hAnsiTheme="majorBidi" w:cstheme="majorBidi"/>
          <w:b/>
          <w:sz w:val="24"/>
          <w:szCs w:val="24"/>
          <w:lang w:val="en-GB"/>
        </w:rPr>
        <w:t>BAYERO UNIVERSITY, KANO</w:t>
      </w:r>
    </w:p>
    <w:p w:rsidR="00A65422" w:rsidRPr="00B605F4" w:rsidRDefault="00A65422" w:rsidP="00A65422">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FACULTY OF EDUCATION</w:t>
      </w:r>
    </w:p>
    <w:p w:rsidR="00A65422" w:rsidRPr="00B605F4" w:rsidRDefault="00A65422" w:rsidP="00A65422">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DEPARTMENT OF SCIENCE AND TECHNOLOGY EDUCATION</w:t>
      </w:r>
    </w:p>
    <w:p w:rsidR="00A65422" w:rsidRDefault="00A65422" w:rsidP="00A65422">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B. TECH. (ED) AUTOMOBILE</w:t>
      </w:r>
    </w:p>
    <w:p w:rsidR="00A65422" w:rsidRPr="00B605F4" w:rsidRDefault="000B0B75" w:rsidP="000B0B75">
      <w:pPr>
        <w:jc w:val="center"/>
        <w:rPr>
          <w:rFonts w:asciiTheme="majorBidi" w:hAnsiTheme="majorBidi" w:cstheme="majorBidi"/>
          <w:b/>
          <w:sz w:val="24"/>
          <w:szCs w:val="24"/>
          <w:lang w:val="en-GB"/>
        </w:rPr>
      </w:pPr>
      <w:r>
        <w:rPr>
          <w:rFonts w:asciiTheme="majorBidi" w:hAnsiTheme="majorBidi" w:cstheme="majorBidi"/>
          <w:b/>
          <w:sz w:val="24"/>
          <w:szCs w:val="24"/>
          <w:lang w:val="en-GB"/>
        </w:rPr>
        <w:t xml:space="preserve">CCMAS 30% CONTENT </w:t>
      </w:r>
    </w:p>
    <w:p w:rsidR="00821FE8" w:rsidRPr="00B605F4" w:rsidRDefault="00E102A6" w:rsidP="00E102A6">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D1990" w:rsidRPr="00B605F4" w:rsidTr="00DD1990">
        <w:tc>
          <w:tcPr>
            <w:tcW w:w="1998"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287091" w:rsidRPr="00B605F4" w:rsidTr="00BD2FE0">
        <w:tc>
          <w:tcPr>
            <w:tcW w:w="1998" w:type="dxa"/>
          </w:tcPr>
          <w:p w:rsidR="00287091" w:rsidRPr="00B605F4" w:rsidRDefault="00287091" w:rsidP="00F01949">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101</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Foundation of Education II</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p>
        </w:tc>
      </w:tr>
      <w:tr w:rsidR="00287091" w:rsidRPr="00B605F4" w:rsidTr="00BD2FE0">
        <w:tc>
          <w:tcPr>
            <w:tcW w:w="1998" w:type="dxa"/>
          </w:tcPr>
          <w:p w:rsidR="00287091" w:rsidRPr="00B605F4" w:rsidRDefault="00287091" w:rsidP="00F01949">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102</w:t>
            </w:r>
          </w:p>
        </w:tc>
        <w:tc>
          <w:tcPr>
            <w:tcW w:w="4133" w:type="dxa"/>
          </w:tcPr>
          <w:p w:rsidR="00287091" w:rsidRPr="00B605F4" w:rsidRDefault="00287091" w:rsidP="00F01949">
            <w:pPr>
              <w:pStyle w:val="Default"/>
              <w:rPr>
                <w:rFonts w:asciiTheme="majorBidi" w:hAnsiTheme="majorBidi" w:cstheme="majorBidi"/>
                <w:lang w:val="en-GB"/>
              </w:rPr>
            </w:pPr>
            <w:r w:rsidRPr="00B605F4">
              <w:rPr>
                <w:rFonts w:asciiTheme="majorBidi" w:hAnsiTheme="majorBidi" w:cstheme="majorBidi"/>
                <w:lang w:val="en-GB"/>
              </w:rPr>
              <w:t xml:space="preserve">Basic Computer Science </w:t>
            </w:r>
          </w:p>
        </w:tc>
        <w:tc>
          <w:tcPr>
            <w:tcW w:w="817" w:type="dxa"/>
          </w:tcPr>
          <w:p w:rsidR="00287091" w:rsidRPr="00B605F4" w:rsidRDefault="00B32707" w:rsidP="00F01949">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rsidR="00287091" w:rsidRPr="00B605F4" w:rsidRDefault="00287091" w:rsidP="00F01949">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287091" w:rsidRPr="00B605F4" w:rsidRDefault="00B32707" w:rsidP="00F01949">
            <w:pPr>
              <w:pStyle w:val="Default"/>
              <w:jc w:val="center"/>
              <w:rPr>
                <w:rFonts w:asciiTheme="majorBidi" w:hAnsiTheme="majorBidi" w:cstheme="majorBidi"/>
                <w:lang w:val="en-GB"/>
              </w:rPr>
            </w:pPr>
            <w:r>
              <w:rPr>
                <w:rFonts w:asciiTheme="majorBidi" w:hAnsiTheme="majorBidi" w:cstheme="majorBidi"/>
                <w:lang w:val="en-GB"/>
              </w:rPr>
              <w:t>30</w:t>
            </w:r>
          </w:p>
        </w:tc>
        <w:tc>
          <w:tcPr>
            <w:tcW w:w="738" w:type="dxa"/>
          </w:tcPr>
          <w:p w:rsidR="00287091" w:rsidRPr="00B605F4" w:rsidRDefault="00287091" w:rsidP="00F01949">
            <w:pPr>
              <w:pStyle w:val="Default"/>
              <w:jc w:val="center"/>
              <w:rPr>
                <w:rFonts w:asciiTheme="majorBidi" w:hAnsiTheme="majorBidi" w:cstheme="majorBidi"/>
                <w:lang w:val="en-GB"/>
              </w:rPr>
            </w:pPr>
            <w:r w:rsidRPr="00B605F4">
              <w:rPr>
                <w:rFonts w:asciiTheme="majorBidi" w:hAnsiTheme="majorBidi" w:cstheme="majorBidi"/>
                <w:lang w:val="en-GB"/>
              </w:rPr>
              <w:t>45</w:t>
            </w:r>
          </w:p>
        </w:tc>
      </w:tr>
      <w:tr w:rsidR="00287091" w:rsidRPr="00B605F4" w:rsidTr="00BD2FE0">
        <w:tc>
          <w:tcPr>
            <w:tcW w:w="199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103</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 xml:space="preserve">Basic Mathematics I </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937F5F" w:rsidP="00BD2FE0">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287091" w:rsidRPr="00B605F4" w:rsidTr="00BD2FE0">
        <w:tc>
          <w:tcPr>
            <w:tcW w:w="199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104</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 xml:space="preserve">Basic Mathematics II </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B32707" w:rsidP="00BD2FE0">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287091" w:rsidRPr="00B605F4" w:rsidTr="00BD2FE0">
        <w:tc>
          <w:tcPr>
            <w:tcW w:w="199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105</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 xml:space="preserve">Basic Mathematics III </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937F5F" w:rsidP="00BD2FE0">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287091" w:rsidRPr="00B605F4" w:rsidTr="00BD2FE0">
        <w:tc>
          <w:tcPr>
            <w:tcW w:w="199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106</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 xml:space="preserve">Basic Physics I </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287091" w:rsidRPr="00B605F4" w:rsidTr="00BD2FE0">
        <w:tc>
          <w:tcPr>
            <w:tcW w:w="199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107</w:t>
            </w:r>
          </w:p>
        </w:tc>
        <w:tc>
          <w:tcPr>
            <w:tcW w:w="4133" w:type="dxa"/>
          </w:tcPr>
          <w:p w:rsidR="00287091" w:rsidRPr="00B605F4" w:rsidRDefault="00287091" w:rsidP="00BD2FE0">
            <w:pPr>
              <w:pStyle w:val="Default"/>
              <w:rPr>
                <w:rFonts w:asciiTheme="majorBidi" w:hAnsiTheme="majorBidi" w:cstheme="majorBidi"/>
                <w:lang w:val="en-GB"/>
              </w:rPr>
            </w:pPr>
            <w:r w:rsidRPr="00B605F4">
              <w:rPr>
                <w:rFonts w:asciiTheme="majorBidi" w:hAnsiTheme="majorBidi" w:cstheme="majorBidi"/>
                <w:lang w:val="en-GB"/>
              </w:rPr>
              <w:t xml:space="preserve">Basic Physics II </w:t>
            </w:r>
          </w:p>
        </w:tc>
        <w:tc>
          <w:tcPr>
            <w:tcW w:w="817"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287091" w:rsidRPr="00B605F4" w:rsidRDefault="00146B11" w:rsidP="00BD2FE0">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287091" w:rsidRPr="00B605F4" w:rsidRDefault="00287091" w:rsidP="00BD2FE0">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287091" w:rsidRPr="00B605F4" w:rsidTr="00DD1990">
        <w:tc>
          <w:tcPr>
            <w:tcW w:w="1998" w:type="dxa"/>
          </w:tcPr>
          <w:p w:rsidR="00287091" w:rsidRPr="00B605F4" w:rsidRDefault="00287091" w:rsidP="00287091">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BUK–TED 101</w:t>
            </w:r>
          </w:p>
        </w:tc>
        <w:tc>
          <w:tcPr>
            <w:tcW w:w="4133" w:type="dxa"/>
          </w:tcPr>
          <w:p w:rsidR="00287091" w:rsidRPr="00B605F4" w:rsidRDefault="00287091"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Introduction to Technical Drawing</w:t>
            </w:r>
          </w:p>
        </w:tc>
        <w:tc>
          <w:tcPr>
            <w:tcW w:w="817" w:type="dxa"/>
          </w:tcPr>
          <w:p w:rsidR="00287091"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287091" w:rsidRPr="00B605F4" w:rsidRDefault="00287091"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287091"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287091" w:rsidRPr="00B605F4" w:rsidRDefault="00287091"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287091" w:rsidRPr="00B605F4" w:rsidTr="00BD2FE0">
        <w:tc>
          <w:tcPr>
            <w:tcW w:w="6131" w:type="dxa"/>
            <w:gridSpan w:val="2"/>
          </w:tcPr>
          <w:p w:rsidR="00287091" w:rsidRPr="00B605F4" w:rsidRDefault="00287091" w:rsidP="007408FC">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287091" w:rsidRPr="00B605F4" w:rsidRDefault="00146B11" w:rsidP="007408FC">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12</w:t>
            </w:r>
          </w:p>
        </w:tc>
      </w:tr>
    </w:tbl>
    <w:p w:rsidR="00DD1990" w:rsidRPr="00B605F4" w:rsidRDefault="00DD1990" w:rsidP="004D3E51">
      <w:pPr>
        <w:rPr>
          <w:rFonts w:asciiTheme="majorBidi" w:eastAsia="Times New Roman" w:hAnsiTheme="majorBidi" w:cstheme="majorBidi"/>
          <w:color w:val="000000"/>
          <w:sz w:val="24"/>
          <w:szCs w:val="24"/>
          <w:lang w:val="en-GB"/>
        </w:rPr>
      </w:pPr>
    </w:p>
    <w:p w:rsidR="00DD1990" w:rsidRPr="00B605F4" w:rsidRDefault="00E102A6" w:rsidP="00E102A6">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D1990" w:rsidRPr="00B605F4" w:rsidTr="00DD1990">
        <w:tc>
          <w:tcPr>
            <w:tcW w:w="1998"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D1990" w:rsidRPr="00B605F4"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F01949" w:rsidRPr="00B605F4" w:rsidTr="00F01949">
        <w:tc>
          <w:tcPr>
            <w:tcW w:w="1998" w:type="dxa"/>
          </w:tcPr>
          <w:p w:rsidR="00F01949" w:rsidRPr="00B605F4" w:rsidRDefault="00F01949" w:rsidP="00F01949">
            <w:pPr>
              <w:pStyle w:val="Default"/>
              <w:jc w:val="center"/>
              <w:rPr>
                <w:rFonts w:asciiTheme="majorBidi" w:hAnsiTheme="majorBidi" w:cstheme="majorBidi"/>
                <w:lang w:val="en-GB"/>
              </w:rPr>
            </w:pPr>
            <w:r w:rsidRPr="00B605F4">
              <w:rPr>
                <w:rFonts w:asciiTheme="majorBidi" w:hAnsiTheme="majorBidi" w:cstheme="majorBidi"/>
                <w:bCs/>
                <w:lang w:val="en-GB"/>
              </w:rPr>
              <w:t>BUK–</w:t>
            </w:r>
            <w:r w:rsidR="006B3D80" w:rsidRPr="00B605F4">
              <w:rPr>
                <w:rFonts w:asciiTheme="majorBidi" w:hAnsiTheme="majorBidi" w:cstheme="majorBidi"/>
                <w:lang w:val="en-GB"/>
              </w:rPr>
              <w:t>STE 201</w:t>
            </w:r>
          </w:p>
        </w:tc>
        <w:tc>
          <w:tcPr>
            <w:tcW w:w="4133" w:type="dxa"/>
            <w:vAlign w:val="bottom"/>
          </w:tcPr>
          <w:p w:rsidR="00F01949" w:rsidRPr="00B605F4" w:rsidRDefault="00F01949" w:rsidP="00F01949">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Basic Educational Statistics</w:t>
            </w:r>
          </w:p>
        </w:tc>
        <w:tc>
          <w:tcPr>
            <w:tcW w:w="817"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201</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Applied Mechanics</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202</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Material Technology</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203</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Introduction to Industrial Economy</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937F5F"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204</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Mathematics for Technology</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205</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Workshop Practice</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206</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Electrostatics and Electromagnetism</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DD1990">
        <w:tc>
          <w:tcPr>
            <w:tcW w:w="199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207</w:t>
            </w:r>
          </w:p>
        </w:tc>
        <w:tc>
          <w:tcPr>
            <w:tcW w:w="4133"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Metallurgy and Heat Treatment</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146B11"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BD2FE0">
        <w:tc>
          <w:tcPr>
            <w:tcW w:w="6131" w:type="dxa"/>
            <w:gridSpan w:val="2"/>
          </w:tcPr>
          <w:p w:rsidR="00F01949" w:rsidRPr="00B605F4" w:rsidRDefault="00F01949" w:rsidP="00BD2FE0">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F01949" w:rsidRPr="00B605F4" w:rsidRDefault="00B32707" w:rsidP="00E102A6">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10</w:t>
            </w:r>
          </w:p>
        </w:tc>
      </w:tr>
    </w:tbl>
    <w:p w:rsidR="00DD1990" w:rsidRPr="00B605F4" w:rsidRDefault="00DD1990" w:rsidP="004D3E51">
      <w:pPr>
        <w:rPr>
          <w:rFonts w:asciiTheme="majorBidi" w:eastAsia="Times New Roman" w:hAnsiTheme="majorBidi" w:cstheme="majorBidi"/>
          <w:color w:val="000000"/>
          <w:sz w:val="24"/>
          <w:szCs w:val="24"/>
          <w:lang w:val="en-GB"/>
        </w:rPr>
      </w:pPr>
    </w:p>
    <w:p w:rsidR="000D5083" w:rsidRPr="00B605F4" w:rsidRDefault="00E102A6" w:rsidP="00E102A6">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0D5083" w:rsidRPr="00B605F4" w:rsidTr="00E102A6">
        <w:tc>
          <w:tcPr>
            <w:tcW w:w="1996"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0D5083" w:rsidRPr="00B605F4"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F01949" w:rsidRPr="00B605F4" w:rsidTr="00F01949">
        <w:tc>
          <w:tcPr>
            <w:tcW w:w="1996" w:type="dxa"/>
          </w:tcPr>
          <w:p w:rsidR="00F01949" w:rsidRPr="00B605F4" w:rsidRDefault="00F01949" w:rsidP="00F01949">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301</w:t>
            </w:r>
          </w:p>
        </w:tc>
        <w:tc>
          <w:tcPr>
            <w:tcW w:w="4135" w:type="dxa"/>
            <w:vAlign w:val="bottom"/>
          </w:tcPr>
          <w:p w:rsidR="00F01949" w:rsidRPr="00B605F4" w:rsidRDefault="00F01949" w:rsidP="00F01949">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Educational Technology</w:t>
            </w:r>
          </w:p>
        </w:tc>
        <w:tc>
          <w:tcPr>
            <w:tcW w:w="817" w:type="dxa"/>
            <w:vAlign w:val="bottom"/>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vAlign w:val="bottom"/>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vAlign w:val="bottom"/>
          </w:tcPr>
          <w:p w:rsidR="00F01949" w:rsidRPr="00B605F4" w:rsidRDefault="002E597E"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15</w:t>
            </w:r>
          </w:p>
        </w:tc>
        <w:tc>
          <w:tcPr>
            <w:tcW w:w="738" w:type="dxa"/>
            <w:vAlign w:val="bottom"/>
          </w:tcPr>
          <w:p w:rsidR="00F01949" w:rsidRPr="00B605F4" w:rsidRDefault="002E597E"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45</w:t>
            </w:r>
          </w:p>
        </w:tc>
      </w:tr>
      <w:tr w:rsidR="00F01949" w:rsidRPr="00B605F4" w:rsidTr="00E102A6">
        <w:tc>
          <w:tcPr>
            <w:tcW w:w="1996"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BUK–TED 301</w:t>
            </w:r>
          </w:p>
        </w:tc>
        <w:tc>
          <w:tcPr>
            <w:tcW w:w="4135"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Industrial Design</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E102A6">
        <w:tc>
          <w:tcPr>
            <w:tcW w:w="1996"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lastRenderedPageBreak/>
              <w:t>BUK–TED 302</w:t>
            </w:r>
          </w:p>
        </w:tc>
        <w:tc>
          <w:tcPr>
            <w:tcW w:w="4135"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Quality Control</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E102A6">
        <w:tc>
          <w:tcPr>
            <w:tcW w:w="1996"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303</w:t>
            </w:r>
          </w:p>
        </w:tc>
        <w:tc>
          <w:tcPr>
            <w:tcW w:w="4135"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Improvisation of Workshop Equipment</w:t>
            </w:r>
          </w:p>
        </w:tc>
        <w:tc>
          <w:tcPr>
            <w:tcW w:w="817"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F01949"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E102A6">
        <w:tc>
          <w:tcPr>
            <w:tcW w:w="1996"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304</w:t>
            </w:r>
          </w:p>
        </w:tc>
        <w:tc>
          <w:tcPr>
            <w:tcW w:w="4135" w:type="dxa"/>
          </w:tcPr>
          <w:p w:rsidR="00F01949" w:rsidRPr="00B605F4" w:rsidRDefault="00F01949" w:rsidP="00E102A6">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Mechanical Engineering Drawing</w:t>
            </w:r>
          </w:p>
        </w:tc>
        <w:tc>
          <w:tcPr>
            <w:tcW w:w="817" w:type="dxa"/>
          </w:tcPr>
          <w:p w:rsidR="00F01949" w:rsidRPr="00B605F4" w:rsidRDefault="00B32707"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F01949" w:rsidRPr="00B605F4" w:rsidRDefault="00F01949" w:rsidP="00E102A6">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F01949" w:rsidRPr="00B605F4" w:rsidRDefault="00244CBB" w:rsidP="00E102A6">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F01949" w:rsidRPr="00B605F4" w:rsidRDefault="00F01949" w:rsidP="00F01949">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F01949" w:rsidRPr="00B605F4" w:rsidTr="00BD2FE0">
        <w:tc>
          <w:tcPr>
            <w:tcW w:w="6131" w:type="dxa"/>
            <w:gridSpan w:val="2"/>
          </w:tcPr>
          <w:p w:rsidR="00F01949" w:rsidRPr="00B605F4" w:rsidRDefault="00F01949" w:rsidP="007408FC">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F01949" w:rsidRPr="00B605F4" w:rsidRDefault="00B32707" w:rsidP="00E102A6">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5</w:t>
            </w:r>
          </w:p>
        </w:tc>
      </w:tr>
    </w:tbl>
    <w:p w:rsidR="00E102A6" w:rsidRPr="00B605F4" w:rsidRDefault="00E102A6" w:rsidP="004D3E51">
      <w:pPr>
        <w:tabs>
          <w:tab w:val="left" w:pos="1149"/>
        </w:tabs>
        <w:spacing w:line="240" w:lineRule="auto"/>
        <w:jc w:val="both"/>
        <w:rPr>
          <w:rFonts w:asciiTheme="majorBidi" w:hAnsiTheme="majorBidi" w:cstheme="majorBidi"/>
          <w:color w:val="111111"/>
          <w:sz w:val="24"/>
          <w:szCs w:val="24"/>
          <w:lang w:val="en-GB"/>
        </w:rPr>
      </w:pPr>
    </w:p>
    <w:p w:rsidR="00627C55" w:rsidRPr="00B605F4" w:rsidRDefault="00E102A6" w:rsidP="00E102A6">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C70FA8" w:rsidRPr="00B605F4" w:rsidTr="00E102A6">
        <w:tc>
          <w:tcPr>
            <w:tcW w:w="1996"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C70FA8" w:rsidRPr="00B605F4"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611C99" w:rsidRPr="00B605F4" w:rsidTr="00E102A6">
        <w:tc>
          <w:tcPr>
            <w:tcW w:w="1996" w:type="dxa"/>
          </w:tcPr>
          <w:p w:rsidR="00611C99" w:rsidRPr="00B605F4" w:rsidRDefault="00611C99" w:rsidP="00F01949">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403</w:t>
            </w:r>
          </w:p>
        </w:tc>
        <w:tc>
          <w:tcPr>
            <w:tcW w:w="4135" w:type="dxa"/>
          </w:tcPr>
          <w:p w:rsidR="00611C99" w:rsidRPr="00B605F4" w:rsidRDefault="00611C99" w:rsidP="003A6527">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Information and Communication Technology (ICT) in Science and Technology Education</w:t>
            </w:r>
          </w:p>
        </w:tc>
        <w:tc>
          <w:tcPr>
            <w:tcW w:w="817" w:type="dxa"/>
          </w:tcPr>
          <w:p w:rsidR="00611C99" w:rsidRPr="00B605F4" w:rsidRDefault="00611C99" w:rsidP="003A6527">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611C99" w:rsidRPr="00B605F4" w:rsidRDefault="00244CBB" w:rsidP="003A6527">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611C99" w:rsidRPr="00B605F4" w:rsidRDefault="00611C99" w:rsidP="003A6527">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611C99" w:rsidRPr="00B605F4" w:rsidRDefault="00611C99" w:rsidP="003A6527">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611C99" w:rsidRPr="00B605F4" w:rsidTr="00E102A6">
        <w:tc>
          <w:tcPr>
            <w:tcW w:w="1996" w:type="dxa"/>
          </w:tcPr>
          <w:p w:rsidR="00611C99" w:rsidRPr="00B605F4" w:rsidRDefault="00611C99" w:rsidP="00F01949">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401</w:t>
            </w:r>
          </w:p>
        </w:tc>
        <w:tc>
          <w:tcPr>
            <w:tcW w:w="4135" w:type="dxa"/>
          </w:tcPr>
          <w:p w:rsidR="00611C99" w:rsidRPr="00B605F4" w:rsidRDefault="00611C99" w:rsidP="00F01949">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Introduction to AutoCAD</w:t>
            </w:r>
          </w:p>
        </w:tc>
        <w:tc>
          <w:tcPr>
            <w:tcW w:w="817" w:type="dxa"/>
          </w:tcPr>
          <w:p w:rsidR="00611C99" w:rsidRPr="00B605F4" w:rsidRDefault="00611C99" w:rsidP="00F01949">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611C99" w:rsidRPr="00B605F4" w:rsidRDefault="00611C99" w:rsidP="00F01949">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611C99" w:rsidRPr="00B605F4" w:rsidRDefault="00611C99" w:rsidP="00F01949">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611C99" w:rsidRPr="00B605F4" w:rsidRDefault="00611C99" w:rsidP="00F01949">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611C99" w:rsidRPr="00B605F4" w:rsidTr="00E102A6">
        <w:tc>
          <w:tcPr>
            <w:tcW w:w="1996" w:type="dxa"/>
          </w:tcPr>
          <w:p w:rsidR="00611C99" w:rsidRPr="00B605F4" w:rsidRDefault="00611C99" w:rsidP="00F01949">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402</w:t>
            </w:r>
          </w:p>
        </w:tc>
        <w:tc>
          <w:tcPr>
            <w:tcW w:w="4135" w:type="dxa"/>
          </w:tcPr>
          <w:p w:rsidR="00611C99" w:rsidRPr="00B605F4" w:rsidRDefault="00611C99" w:rsidP="00E102A6">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Workshop Organisation and Management</w:t>
            </w:r>
          </w:p>
        </w:tc>
        <w:tc>
          <w:tcPr>
            <w:tcW w:w="817"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611C99" w:rsidRPr="00B605F4" w:rsidRDefault="007D302D" w:rsidP="00E102A6">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611C99" w:rsidRPr="00B605F4" w:rsidTr="00E102A6">
        <w:tc>
          <w:tcPr>
            <w:tcW w:w="1996" w:type="dxa"/>
          </w:tcPr>
          <w:p w:rsidR="00611C99" w:rsidRPr="00B605F4" w:rsidRDefault="00611C99" w:rsidP="00F01949">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BUK-TED 403</w:t>
            </w:r>
          </w:p>
        </w:tc>
        <w:tc>
          <w:tcPr>
            <w:tcW w:w="4135" w:type="dxa"/>
          </w:tcPr>
          <w:p w:rsidR="00611C99" w:rsidRPr="00B605F4" w:rsidRDefault="00611C99" w:rsidP="00E102A6">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Automobile engine maintenance and control</w:t>
            </w:r>
          </w:p>
        </w:tc>
        <w:tc>
          <w:tcPr>
            <w:tcW w:w="817"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611C99" w:rsidRPr="00B605F4" w:rsidTr="00E102A6">
        <w:tc>
          <w:tcPr>
            <w:tcW w:w="1996" w:type="dxa"/>
          </w:tcPr>
          <w:p w:rsidR="00611C99" w:rsidRPr="00B605F4" w:rsidRDefault="00611C99" w:rsidP="00F01949">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404</w:t>
            </w:r>
          </w:p>
        </w:tc>
        <w:tc>
          <w:tcPr>
            <w:tcW w:w="4135" w:type="dxa"/>
          </w:tcPr>
          <w:p w:rsidR="00611C99" w:rsidRPr="00B605F4" w:rsidRDefault="00611C99" w:rsidP="00E102A6">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Practical Project</w:t>
            </w:r>
          </w:p>
        </w:tc>
        <w:tc>
          <w:tcPr>
            <w:tcW w:w="817"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w:t>
            </w:r>
          </w:p>
        </w:tc>
        <w:tc>
          <w:tcPr>
            <w:tcW w:w="1170"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w:t>
            </w:r>
          </w:p>
        </w:tc>
        <w:tc>
          <w:tcPr>
            <w:tcW w:w="738" w:type="dxa"/>
          </w:tcPr>
          <w:p w:rsidR="00611C99" w:rsidRPr="00B605F4" w:rsidRDefault="00611C99" w:rsidP="00E102A6">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135</w:t>
            </w:r>
          </w:p>
        </w:tc>
      </w:tr>
      <w:tr w:rsidR="00611C99" w:rsidRPr="00B605F4" w:rsidTr="00BD2FE0">
        <w:tc>
          <w:tcPr>
            <w:tcW w:w="6131" w:type="dxa"/>
            <w:gridSpan w:val="2"/>
          </w:tcPr>
          <w:p w:rsidR="00611C99" w:rsidRPr="00B605F4" w:rsidRDefault="00611C99" w:rsidP="00BD2FE0">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611C99" w:rsidRPr="00B605F4" w:rsidRDefault="007D302D" w:rsidP="00E102A6">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8</w:t>
            </w:r>
          </w:p>
        </w:tc>
      </w:tr>
    </w:tbl>
    <w:p w:rsidR="006E110F" w:rsidRPr="00B605F4" w:rsidRDefault="006E110F" w:rsidP="004D3E51">
      <w:pPr>
        <w:tabs>
          <w:tab w:val="left" w:pos="1149"/>
        </w:tabs>
        <w:spacing w:line="240" w:lineRule="auto"/>
        <w:jc w:val="both"/>
        <w:rPr>
          <w:rFonts w:asciiTheme="majorBidi" w:hAnsiTheme="majorBidi" w:cstheme="majorBidi"/>
          <w:b/>
          <w:bCs/>
          <w:color w:val="111111"/>
          <w:sz w:val="24"/>
          <w:szCs w:val="24"/>
          <w:lang w:val="en-GB"/>
        </w:rPr>
      </w:pPr>
    </w:p>
    <w:p w:rsidR="00C70FA8" w:rsidRPr="00B605F4" w:rsidRDefault="00C70FA8" w:rsidP="004D3E51">
      <w:pPr>
        <w:tabs>
          <w:tab w:val="left" w:pos="1149"/>
        </w:tabs>
        <w:spacing w:line="240" w:lineRule="auto"/>
        <w:jc w:val="both"/>
        <w:rPr>
          <w:rFonts w:asciiTheme="majorBidi" w:hAnsiTheme="majorBidi" w:cstheme="majorBidi"/>
          <w:color w:val="111111"/>
          <w:sz w:val="24"/>
          <w:szCs w:val="24"/>
          <w:lang w:val="en-GB"/>
        </w:rPr>
      </w:pPr>
    </w:p>
    <w:p w:rsidR="00E102A6" w:rsidRPr="00B605F4" w:rsidRDefault="00E102A6" w:rsidP="00E102A6">
      <w:pPr>
        <w:autoSpaceDE w:val="0"/>
        <w:autoSpaceDN w:val="0"/>
        <w:adjustRightInd w:val="0"/>
        <w:spacing w:after="240" w:line="240" w:lineRule="auto"/>
        <w:jc w:val="both"/>
        <w:rPr>
          <w:rFonts w:asciiTheme="majorBidi" w:hAnsiTheme="majorBidi" w:cstheme="majorBidi"/>
          <w:color w:val="000000"/>
          <w:sz w:val="24"/>
          <w:szCs w:val="24"/>
          <w:lang w:val="en-GB"/>
        </w:rPr>
      </w:pPr>
      <w:r w:rsidRPr="00B605F4">
        <w:rPr>
          <w:rFonts w:asciiTheme="majorBidi" w:hAnsiTheme="majorBidi" w:cstheme="majorBidi"/>
          <w:b/>
          <w:bCs/>
          <w:color w:val="000000"/>
          <w:sz w:val="24"/>
          <w:szCs w:val="24"/>
          <w:lang w:val="en-GB"/>
        </w:rPr>
        <w:t xml:space="preserve">COURSE CONTENT AND LEARNING OUTCOMES </w:t>
      </w:r>
    </w:p>
    <w:p w:rsidR="00E102A6" w:rsidRPr="00B605F4" w:rsidRDefault="00E102A6" w:rsidP="00E102A6">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 xml:space="preserve">Level </w:t>
      </w:r>
      <w:r w:rsidR="00AB545B" w:rsidRPr="00B605F4">
        <w:rPr>
          <w:rFonts w:asciiTheme="majorBidi" w:hAnsiTheme="majorBidi" w:cstheme="majorBidi"/>
          <w:b/>
          <w:bCs/>
          <w:color w:val="000000"/>
          <w:sz w:val="24"/>
          <w:szCs w:val="24"/>
          <w:lang w:val="en-GB"/>
        </w:rPr>
        <w:t>100</w:t>
      </w:r>
    </w:p>
    <w:p w:rsidR="00E74E34" w:rsidRPr="00B605F4" w:rsidRDefault="00E74E34" w:rsidP="00FC5D09">
      <w:pPr>
        <w:spacing w:after="240" w:line="240" w:lineRule="auto"/>
        <w:rPr>
          <w:rFonts w:ascii="Times New Roman" w:hAnsi="Times New Roman"/>
          <w:b/>
          <w:color w:val="111111"/>
          <w:sz w:val="24"/>
          <w:szCs w:val="24"/>
          <w:lang w:val="en-GB"/>
        </w:rPr>
      </w:pPr>
      <w:r w:rsidRPr="00B605F4">
        <w:rPr>
          <w:rFonts w:ascii="Times New Roman" w:eastAsia="Times New Roman" w:hAnsi="Times New Roman"/>
          <w:b/>
          <w:color w:val="000000"/>
          <w:w w:val="105"/>
          <w:sz w:val="24"/>
          <w:szCs w:val="24"/>
          <w:lang w:val="en-GB"/>
        </w:rPr>
        <w:t xml:space="preserve">BUK-STE 101 Foundation of Education II </w:t>
      </w:r>
      <w:r w:rsidRPr="00B605F4">
        <w:rPr>
          <w:rFonts w:ascii="Times New Roman" w:hAnsi="Times New Roman"/>
          <w:b/>
          <w:color w:val="111111"/>
          <w:sz w:val="24"/>
          <w:szCs w:val="24"/>
          <w:lang w:val="en-GB"/>
        </w:rPr>
        <w:t xml:space="preserve">(2 </w:t>
      </w:r>
      <w:r w:rsidR="00FC5D09" w:rsidRPr="00B605F4">
        <w:rPr>
          <w:rFonts w:ascii="Times New Roman" w:hAnsi="Times New Roman"/>
          <w:b/>
          <w:color w:val="111111"/>
          <w:sz w:val="24"/>
          <w:szCs w:val="24"/>
          <w:lang w:val="en-GB"/>
        </w:rPr>
        <w:t>Units</w:t>
      </w:r>
      <w:r w:rsidRPr="00B605F4">
        <w:rPr>
          <w:rFonts w:ascii="Times New Roman" w:hAnsi="Times New Roman"/>
          <w:b/>
          <w:color w:val="111111"/>
          <w:sz w:val="24"/>
          <w:szCs w:val="24"/>
          <w:lang w:val="en-GB"/>
        </w:rPr>
        <w:t>; Core; LH = 30)</w:t>
      </w:r>
    </w:p>
    <w:p w:rsidR="005D6DDE" w:rsidRPr="00B605F4" w:rsidRDefault="005D6DDE" w:rsidP="005D6DDE">
      <w:pPr>
        <w:spacing w:after="240" w:line="276" w:lineRule="auto"/>
        <w:rPr>
          <w:rFonts w:ascii="Times New Roman" w:eastAsia="Times New Roman" w:hAnsi="Times New Roman"/>
          <w:b/>
          <w:sz w:val="24"/>
          <w:szCs w:val="24"/>
          <w:lang w:val="en-GB"/>
        </w:rPr>
      </w:pPr>
      <w:bookmarkStart w:id="1" w:name="_Hlk130654389"/>
      <w:r w:rsidRPr="00B605F4">
        <w:rPr>
          <w:rFonts w:ascii="Times New Roman" w:eastAsia="Times New Roman" w:hAnsi="Times New Roman"/>
          <w:b/>
          <w:sz w:val="24"/>
          <w:szCs w:val="24"/>
          <w:lang w:val="en-GB"/>
        </w:rPr>
        <w:t>Senate</w:t>
      </w:r>
      <w:r w:rsidR="0018765A" w:rsidRPr="00B605F4">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sidR="0018765A" w:rsidRPr="00B605F4">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bookmarkEnd w:id="1"/>
    <w:p w:rsidR="005D6DDE" w:rsidRPr="00B605F4" w:rsidRDefault="005D6DDE" w:rsidP="005D6DDE">
      <w:pPr>
        <w:spacing w:after="240" w:line="276" w:lineRule="auto"/>
        <w:jc w:val="both"/>
        <w:rPr>
          <w:rFonts w:ascii="Times New Roman" w:hAnsi="Times New Roman"/>
          <w:color w:val="666666"/>
          <w:spacing w:val="2"/>
          <w:sz w:val="24"/>
          <w:szCs w:val="24"/>
          <w:bdr w:val="none" w:sz="0" w:space="0" w:color="auto" w:frame="1"/>
          <w:shd w:val="clear" w:color="auto" w:fill="FFFFFF"/>
          <w:lang w:val="en-GB"/>
        </w:rPr>
      </w:pPr>
      <w:r w:rsidRPr="00B605F4">
        <w:rPr>
          <w:rFonts w:ascii="Times New Roman" w:hAnsi="Times New Roman"/>
          <w:color w:val="666666"/>
          <w:spacing w:val="2"/>
          <w:sz w:val="24"/>
          <w:szCs w:val="24"/>
          <w:bdr w:val="none" w:sz="0" w:space="0" w:color="auto" w:frame="1"/>
          <w:shd w:val="clear" w:color="auto" w:fill="FFFFFF"/>
          <w:lang w:val="en-GB"/>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B605F4">
        <w:rPr>
          <w:rFonts w:ascii="Times New Roman" w:hAnsi="Times New Roman"/>
          <w:color w:val="555555"/>
          <w:sz w:val="24"/>
          <w:szCs w:val="24"/>
          <w:shd w:val="clear" w:color="auto" w:fill="FFFFFF"/>
          <w:lang w:val="en-GB"/>
        </w:rPr>
        <w:t xml:space="preserve">This is </w:t>
      </w:r>
      <w:r w:rsidRPr="00B605F4">
        <w:rPr>
          <w:rFonts w:ascii="Times New Roman" w:hAnsi="Times New Roman"/>
          <w:color w:val="555555"/>
          <w:shd w:val="clear" w:color="auto" w:fill="FFFFFF"/>
          <w:lang w:val="en-GB"/>
        </w:rPr>
        <w:t>in line</w:t>
      </w:r>
      <w:r w:rsidRPr="00B605F4">
        <w:rPr>
          <w:rFonts w:ascii="Times New Roman" w:hAnsi="Times New Roman"/>
          <w:color w:val="555555"/>
          <w:sz w:val="24"/>
          <w:szCs w:val="24"/>
          <w:shd w:val="clear" w:color="auto" w:fill="FFFFFF"/>
          <w:lang w:val="en-GB"/>
        </w:rPr>
        <w:t xml:space="preserve"> with the 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rsidR="005D6DDE" w:rsidRPr="00B605F4" w:rsidRDefault="005D6DDE" w:rsidP="005D6DDE">
      <w:pPr>
        <w:spacing w:after="240" w:line="276" w:lineRule="auto"/>
        <w:rPr>
          <w:rFonts w:ascii="Times New Roman" w:hAnsi="Times New Roman"/>
          <w:b/>
          <w:bCs/>
          <w:color w:val="111111"/>
          <w:sz w:val="24"/>
          <w:szCs w:val="24"/>
          <w:lang w:val="en-GB"/>
        </w:rPr>
      </w:pPr>
      <w:r w:rsidRPr="00B605F4">
        <w:rPr>
          <w:rFonts w:ascii="Times New Roman" w:hAnsi="Times New Roman"/>
          <w:b/>
          <w:bCs/>
          <w:color w:val="111111"/>
          <w:sz w:val="24"/>
          <w:szCs w:val="24"/>
          <w:lang w:val="en-GB"/>
        </w:rPr>
        <w:t>Overview</w:t>
      </w:r>
    </w:p>
    <w:p w:rsidR="005D6DDE" w:rsidRPr="00B605F4" w:rsidRDefault="005D6DDE" w:rsidP="005D6DDE">
      <w:pPr>
        <w:pStyle w:val="Style"/>
        <w:spacing w:after="240" w:line="276" w:lineRule="auto"/>
        <w:jc w:val="both"/>
        <w:rPr>
          <w:rFonts w:ascii="Times New Roman" w:hAnsi="Times New Roman"/>
          <w:color w:val="000000"/>
          <w:lang w:val="en-GB"/>
        </w:rPr>
      </w:pPr>
      <w:r w:rsidRPr="00B605F4">
        <w:rPr>
          <w:rFonts w:ascii="Times New Roman" w:hAnsi="Times New Roman"/>
          <w:color w:val="4D4D4D"/>
          <w:lang w:val="en-GB"/>
        </w:rPr>
        <w:t xml:space="preserve">This course provides a survey of the psychology, sociology, history and philosophy of education </w:t>
      </w:r>
      <w:r w:rsidRPr="00B605F4">
        <w:rPr>
          <w:rFonts w:ascii="Times New Roman" w:hAnsi="Times New Roman"/>
          <w:color w:val="4D4D4D"/>
          <w:lang w:val="en-GB"/>
        </w:rPr>
        <w:lastRenderedPageBreak/>
        <w:t>with emphasis on current problems in education, on significant educational innovations, and on the school as a social institution.  The course is secondary to EDU 101</w:t>
      </w:r>
      <w:r w:rsidRPr="00B605F4">
        <w:rPr>
          <w:rFonts w:ascii="Times New Roman" w:hAnsi="Times New Roman"/>
          <w:lang w:val="en-GB"/>
        </w:rPr>
        <w:t xml:space="preserve"> Introduction</w:t>
      </w:r>
      <w:r w:rsidRPr="00B605F4">
        <w:rPr>
          <w:rFonts w:ascii="Times New Roman" w:hAnsi="Times New Roman"/>
          <w:spacing w:val="-6"/>
          <w:lang w:val="en-GB"/>
        </w:rPr>
        <w:t xml:space="preserve"> </w:t>
      </w:r>
      <w:r w:rsidRPr="00B605F4">
        <w:rPr>
          <w:rFonts w:ascii="Times New Roman" w:hAnsi="Times New Roman"/>
          <w:lang w:val="en-GB"/>
        </w:rPr>
        <w:t>to</w:t>
      </w:r>
      <w:r w:rsidRPr="00B605F4">
        <w:rPr>
          <w:rFonts w:ascii="Times New Roman" w:hAnsi="Times New Roman"/>
          <w:spacing w:val="-5"/>
          <w:lang w:val="en-GB"/>
        </w:rPr>
        <w:t xml:space="preserve"> </w:t>
      </w:r>
      <w:r w:rsidRPr="00B605F4">
        <w:rPr>
          <w:rFonts w:ascii="Times New Roman" w:hAnsi="Times New Roman"/>
          <w:lang w:val="en-GB"/>
        </w:rPr>
        <w:t>Teaching</w:t>
      </w:r>
      <w:r w:rsidRPr="00B605F4">
        <w:rPr>
          <w:rFonts w:ascii="Times New Roman" w:hAnsi="Times New Roman"/>
          <w:spacing w:val="-6"/>
          <w:lang w:val="en-GB"/>
        </w:rPr>
        <w:t xml:space="preserve"> </w:t>
      </w:r>
      <w:r w:rsidRPr="00B605F4">
        <w:rPr>
          <w:rFonts w:ascii="Times New Roman" w:hAnsi="Times New Roman"/>
          <w:lang w:val="en-GB"/>
        </w:rPr>
        <w:t>and</w:t>
      </w:r>
      <w:r w:rsidRPr="00B605F4">
        <w:rPr>
          <w:rFonts w:ascii="Times New Roman" w:hAnsi="Times New Roman"/>
          <w:spacing w:val="-5"/>
          <w:lang w:val="en-GB"/>
        </w:rPr>
        <w:t xml:space="preserve"> </w:t>
      </w:r>
      <w:r w:rsidRPr="00B605F4">
        <w:rPr>
          <w:rFonts w:ascii="Times New Roman" w:hAnsi="Times New Roman"/>
          <w:lang w:val="en-GB"/>
        </w:rPr>
        <w:t>Foundations</w:t>
      </w:r>
      <w:r w:rsidRPr="00B605F4">
        <w:rPr>
          <w:rFonts w:ascii="Times New Roman" w:hAnsi="Times New Roman"/>
          <w:spacing w:val="-5"/>
          <w:lang w:val="en-GB"/>
        </w:rPr>
        <w:t xml:space="preserve"> </w:t>
      </w:r>
      <w:r w:rsidRPr="00B605F4">
        <w:rPr>
          <w:rFonts w:ascii="Times New Roman" w:hAnsi="Times New Roman"/>
          <w:lang w:val="en-GB"/>
        </w:rPr>
        <w:t>of</w:t>
      </w:r>
      <w:r w:rsidRPr="00B605F4">
        <w:rPr>
          <w:rFonts w:ascii="Times New Roman" w:hAnsi="Times New Roman"/>
          <w:spacing w:val="-7"/>
          <w:lang w:val="en-GB"/>
        </w:rPr>
        <w:t xml:space="preserve"> </w:t>
      </w:r>
      <w:r w:rsidRPr="00B605F4">
        <w:rPr>
          <w:rFonts w:ascii="Times New Roman" w:hAnsi="Times New Roman"/>
          <w:spacing w:val="-2"/>
          <w:lang w:val="en-GB"/>
        </w:rPr>
        <w:t>Education</w:t>
      </w:r>
      <w:r w:rsidRPr="00B605F4">
        <w:rPr>
          <w:rFonts w:ascii="Times New Roman" w:hAnsi="Times New Roman"/>
          <w:color w:val="4D4D4D"/>
          <w:lang w:val="en-GB"/>
        </w:rPr>
        <w:t xml:space="preserve"> and lays more emphasis on </w:t>
      </w:r>
      <w:r w:rsidRPr="00B605F4">
        <w:rPr>
          <w:rFonts w:ascii="Times New Roman" w:hAnsi="Times New Roman"/>
          <w:color w:val="000000"/>
          <w:lang w:val="en-GB"/>
        </w:rPr>
        <w:t xml:space="preserve">Intelligence, motivation, Remembering and forgetting, Transfer of learning, Education and Culture, social stratification and education, School as an organization, Educational development since 1950, The development and current structure of the Nigeria curriculum. </w:t>
      </w:r>
    </w:p>
    <w:p w:rsidR="005D6DDE" w:rsidRPr="00B605F4" w:rsidRDefault="005D6DDE" w:rsidP="005D6DDE">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olor w:val="000000"/>
          <w:lang w:val="en-GB"/>
        </w:rPr>
        <w:t xml:space="preserve">Therefore, the course provides </w:t>
      </w:r>
      <w:r w:rsidRPr="00B605F4">
        <w:rPr>
          <w:rFonts w:ascii="Times New Roman" w:hAnsi="Times New Roman"/>
          <w:lang w:val="en-GB"/>
        </w:rPr>
        <w:t xml:space="preserve">an overview of the cultural, sociological, political, curriculum and historical underpinnings of the Nigeria education system as a requisite for teacher training. </w:t>
      </w:r>
      <w:r w:rsidRPr="00B605F4">
        <w:rPr>
          <w:rFonts w:ascii="Times New Roman" w:hAnsi="Times New Roman" w:cs="Times New Roman"/>
          <w:color w:val="555555"/>
          <w:shd w:val="clear" w:color="auto" w:fill="FFFFFF"/>
          <w:lang w:val="en-GB"/>
        </w:rPr>
        <w:t xml:space="preserve">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5D6DDE" w:rsidRPr="00B605F4" w:rsidRDefault="005D6DDE" w:rsidP="005D6DDE">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5D6DDE" w:rsidRPr="00B605F4" w:rsidRDefault="005D6DDE" w:rsidP="005D6DDE">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Comprehend the concept of intelligence</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Describe the influence of heredity and environment on intelligence </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Understand the term motivation</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5D6DDE" w:rsidRPr="00B605F4" w:rsidRDefault="005D6DDE" w:rsidP="007A0B20">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5D6DDE" w:rsidRPr="00B605F4" w:rsidRDefault="005D6DDE" w:rsidP="007A0B20">
      <w:pPr>
        <w:pStyle w:val="ListParagraph"/>
        <w:widowControl w:val="0"/>
        <w:numPr>
          <w:ilvl w:val="0"/>
          <w:numId w:val="30"/>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Write on t</w:t>
      </w:r>
      <w:r w:rsidRPr="00B605F4">
        <w:rPr>
          <w:rFonts w:ascii="Times New Roman" w:hAnsi="Times New Roman"/>
          <w:color w:val="000000"/>
          <w:sz w:val="24"/>
          <w:szCs w:val="24"/>
        </w:rPr>
        <w:t>he development and current structure of the Nigeria curriculum</w:t>
      </w:r>
    </w:p>
    <w:p w:rsidR="00E74E34" w:rsidRPr="00B605F4" w:rsidRDefault="00E74E34" w:rsidP="007A0B20">
      <w:pPr>
        <w:widowControl w:val="0"/>
        <w:autoSpaceDE w:val="0"/>
        <w:autoSpaceDN w:val="0"/>
        <w:adjustRightInd w:val="0"/>
        <w:spacing w:line="240" w:lineRule="auto"/>
        <w:jc w:val="both"/>
        <w:rPr>
          <w:rFonts w:ascii="Times New Roman" w:eastAsia="Times New Roman" w:hAnsi="Times New Roman"/>
          <w:b/>
          <w:color w:val="000000"/>
          <w:sz w:val="24"/>
          <w:szCs w:val="24"/>
          <w:lang w:val="en-GB"/>
        </w:rPr>
      </w:pPr>
      <w:r w:rsidRPr="00B605F4">
        <w:rPr>
          <w:rFonts w:ascii="Times New Roman" w:eastAsia="Times New Roman" w:hAnsi="Times New Roman"/>
          <w:b/>
          <w:color w:val="000000"/>
          <w:sz w:val="24"/>
          <w:szCs w:val="24"/>
          <w:lang w:val="en-GB"/>
        </w:rPr>
        <w:t>Learning Outcomes</w:t>
      </w:r>
    </w:p>
    <w:p w:rsidR="00E74E34" w:rsidRPr="00B605F4" w:rsidRDefault="00E74E34" w:rsidP="007A0B20">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intelligence</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Explain the influence of heredity and environment on intelligence</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 Define motivation</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E74E34" w:rsidRPr="00B605F4" w:rsidRDefault="00E74E34" w:rsidP="00E74E34">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iCs/>
          <w:color w:val="000000"/>
          <w:sz w:val="24"/>
          <w:szCs w:val="24"/>
        </w:rPr>
      </w:pPr>
      <w:r w:rsidRPr="00B605F4">
        <w:rPr>
          <w:rFonts w:ascii="Times New Roman" w:eastAsia="Times New Roman" w:hAnsi="Times New Roman"/>
          <w:iCs/>
          <w:color w:val="000000"/>
          <w:sz w:val="24"/>
          <w:szCs w:val="24"/>
        </w:rPr>
        <w:t>Write on t</w:t>
      </w:r>
      <w:r w:rsidRPr="00B605F4">
        <w:rPr>
          <w:rFonts w:ascii="Times New Roman" w:hAnsi="Times New Roman"/>
          <w:iCs/>
          <w:color w:val="000000"/>
          <w:sz w:val="24"/>
          <w:szCs w:val="24"/>
        </w:rPr>
        <w:t>he development and current structure of the Nigeria curriculum</w:t>
      </w:r>
    </w:p>
    <w:p w:rsidR="00E74E34" w:rsidRPr="00B605F4" w:rsidRDefault="00E74E34" w:rsidP="00E74E34">
      <w:pPr>
        <w:widowControl w:val="0"/>
        <w:autoSpaceDE w:val="0"/>
        <w:autoSpaceDN w:val="0"/>
        <w:adjustRightInd w:val="0"/>
        <w:spacing w:after="0" w:line="240" w:lineRule="auto"/>
        <w:jc w:val="both"/>
        <w:rPr>
          <w:rFonts w:ascii="Times New Roman" w:eastAsia="Times New Roman" w:hAnsi="Times New Roman"/>
          <w:color w:val="000000"/>
          <w:sz w:val="24"/>
          <w:szCs w:val="24"/>
          <w:lang w:val="en-GB"/>
        </w:rPr>
      </w:pPr>
    </w:p>
    <w:p w:rsidR="00E74E34" w:rsidRPr="00B605F4" w:rsidRDefault="00E74E34" w:rsidP="00E74E34">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AE597C" w:rsidRPr="00B605F4" w:rsidRDefault="00E74E34" w:rsidP="005D6DDE">
      <w:pPr>
        <w:widowControl w:val="0"/>
        <w:autoSpaceDE w:val="0"/>
        <w:autoSpaceDN w:val="0"/>
        <w:adjustRightInd w:val="0"/>
        <w:spacing w:line="240" w:lineRule="auto"/>
        <w:jc w:val="both"/>
        <w:rPr>
          <w:rFonts w:ascii="Times New Roman" w:hAnsi="Times New Roman"/>
          <w:color w:val="000000"/>
          <w:w w:val="105"/>
          <w:sz w:val="24"/>
          <w:szCs w:val="24"/>
          <w:lang w:val="en-GB"/>
        </w:rPr>
      </w:pPr>
      <w:r w:rsidRPr="00B605F4">
        <w:rPr>
          <w:rFonts w:ascii="Times New Roman" w:eastAsia="Times New Roman" w:hAnsi="Times New Roman"/>
          <w:color w:val="000000"/>
          <w:sz w:val="24"/>
          <w:szCs w:val="24"/>
          <w:lang w:val="en-GB"/>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w:t>
      </w:r>
      <w:r w:rsidRPr="00B605F4">
        <w:rPr>
          <w:rFonts w:ascii="Times New Roman" w:eastAsia="Times New Roman" w:hAnsi="Times New Roman"/>
          <w:color w:val="000000"/>
          <w:sz w:val="24"/>
          <w:szCs w:val="24"/>
          <w:lang w:val="en-GB"/>
        </w:rPr>
        <w:lastRenderedPageBreak/>
        <w:t xml:space="preserve">learn;  teaching for transfer. Education and Culture: Stages and agents of socialization; social stratification and education, equality of educational opportunity; education and social mobility; Social functions of education: The uses of literacy in society; education for democracy; education for leadership selection in education; School as an organization: Definitions and theoretical models; bureaucratization and professionalization of schooling. </w:t>
      </w:r>
      <w:proofErr w:type="gramStart"/>
      <w:r w:rsidRPr="00B605F4">
        <w:rPr>
          <w:rFonts w:ascii="Times New Roman" w:eastAsia="Times New Roman" w:hAnsi="Times New Roman"/>
          <w:i/>
          <w:color w:val="000000"/>
          <w:sz w:val="24"/>
          <w:szCs w:val="24"/>
          <w:lang w:val="en-GB"/>
        </w:rPr>
        <w:t>Educational development since 1950.</w:t>
      </w:r>
      <w:proofErr w:type="gramEnd"/>
      <w:r w:rsidRPr="00B605F4">
        <w:rPr>
          <w:rFonts w:ascii="Times New Roman" w:eastAsia="Times New Roman" w:hAnsi="Times New Roman"/>
          <w:i/>
          <w:color w:val="000000"/>
          <w:sz w:val="24"/>
          <w:szCs w:val="24"/>
          <w:lang w:val="en-GB"/>
        </w:rPr>
        <w:t xml:space="preserve"> </w:t>
      </w:r>
      <w:proofErr w:type="gramStart"/>
      <w:r w:rsidRPr="00B605F4">
        <w:rPr>
          <w:rFonts w:ascii="Times New Roman" w:hAnsi="Times New Roman"/>
          <w:color w:val="000000"/>
          <w:sz w:val="24"/>
          <w:szCs w:val="24"/>
          <w:lang w:val="en-GB"/>
        </w:rPr>
        <w:t>The development and current structure of the Nigeria curriculum.</w:t>
      </w:r>
      <w:proofErr w:type="gramEnd"/>
      <w:r w:rsidRPr="00B605F4">
        <w:rPr>
          <w:rFonts w:ascii="Times New Roman" w:hAnsi="Times New Roman"/>
          <w:color w:val="000000"/>
          <w:sz w:val="24"/>
          <w:szCs w:val="24"/>
          <w:lang w:val="en-GB"/>
        </w:rPr>
        <w:t xml:space="preserve"> </w:t>
      </w:r>
      <w:r w:rsidRPr="00B605F4">
        <w:rPr>
          <w:rFonts w:ascii="Times New Roman" w:hAnsi="Times New Roman"/>
          <w:color w:val="000000"/>
          <w:w w:val="105"/>
          <w:sz w:val="24"/>
          <w:szCs w:val="24"/>
          <w:lang w:val="en-GB"/>
        </w:rPr>
        <w:t xml:space="preserve">Historical background: </w:t>
      </w:r>
      <w:r w:rsidRPr="00B605F4">
        <w:rPr>
          <w:rFonts w:ascii="Times New Roman" w:hAnsi="Times New Roman"/>
          <w:color w:val="000000"/>
          <w:sz w:val="24"/>
          <w:szCs w:val="24"/>
          <w:lang w:val="en-GB"/>
        </w:rPr>
        <w:t>Pre-Islamic and pre-Christian curricula; The curriculum of Islamic education; the Christian mission curriculum; Colonial government schools and their changing curriculum; Post-colonial developments</w:t>
      </w:r>
      <w:r w:rsidR="005D6DDE" w:rsidRPr="00B605F4">
        <w:rPr>
          <w:rFonts w:ascii="Times New Roman" w:hAnsi="Times New Roman"/>
          <w:color w:val="000000"/>
          <w:sz w:val="24"/>
          <w:szCs w:val="24"/>
          <w:lang w:val="en-GB"/>
        </w:rPr>
        <w:t>;</w:t>
      </w:r>
      <w:r w:rsidRPr="00B605F4">
        <w:rPr>
          <w:rFonts w:ascii="Times New Roman" w:hAnsi="Times New Roman"/>
          <w:color w:val="000000"/>
          <w:sz w:val="24"/>
          <w:szCs w:val="24"/>
          <w:lang w:val="en-GB"/>
        </w:rPr>
        <w:t xml:space="preserve"> </w:t>
      </w:r>
      <w:r w:rsidR="005D6DDE" w:rsidRPr="00B605F4">
        <w:rPr>
          <w:rFonts w:ascii="Times New Roman" w:hAnsi="Times New Roman"/>
          <w:color w:val="000000"/>
          <w:w w:val="105"/>
          <w:sz w:val="24"/>
          <w:szCs w:val="24"/>
          <w:lang w:val="en-GB"/>
        </w:rPr>
        <w:t>Current Structure.</w:t>
      </w:r>
    </w:p>
    <w:p w:rsidR="005D6DDE" w:rsidRPr="00B605F4" w:rsidRDefault="005D6DDE" w:rsidP="00E775F6">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5D6DDE" w:rsidRPr="00E775F6" w:rsidRDefault="007A0B20" w:rsidP="00E775F6">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sidR="00E775F6" w:rsidRPr="00B605F4">
        <w:rPr>
          <w:rFonts w:ascii="Times New Roman" w:eastAsia="Times New Roman" w:hAnsi="Times New Roman" w:cs="Times New Roman"/>
          <w:sz w:val="24"/>
          <w:szCs w:val="24"/>
          <w:lang w:val="en-GB"/>
        </w:rPr>
        <w:t>Theatre</w:t>
      </w:r>
      <w:r w:rsidR="005D6DDE" w:rsidRPr="00B605F4">
        <w:rPr>
          <w:rFonts w:ascii="Times New Roman" w:eastAsia="Times New Roman" w:hAnsi="Times New Roman" w:cs="Times New Roman"/>
          <w:sz w:val="24"/>
          <w:szCs w:val="24"/>
          <w:lang w:val="en-GB"/>
        </w:rPr>
        <w:t xml:space="preserve"> </w:t>
      </w:r>
      <w:r w:rsidRPr="00B605F4">
        <w:rPr>
          <w:rFonts w:ascii="Times New Roman" w:eastAsia="Times New Roman" w:hAnsi="Times New Roman" w:cs="Times New Roman"/>
          <w:sz w:val="24"/>
          <w:szCs w:val="24"/>
          <w:lang w:val="en-GB"/>
        </w:rPr>
        <w:t>with NUC-MAS requirement facilities</w:t>
      </w:r>
    </w:p>
    <w:p w:rsidR="00D70E9E" w:rsidRPr="00B605F4" w:rsidRDefault="00BD2FE0" w:rsidP="00BD2FE0">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BUK-STE</w:t>
      </w:r>
      <w:r w:rsidR="00D70E9E" w:rsidRPr="00B605F4">
        <w:rPr>
          <w:rFonts w:asciiTheme="majorBidi" w:hAnsiTheme="majorBidi" w:cstheme="majorBidi"/>
          <w:b/>
          <w:bCs/>
          <w:color w:val="111111"/>
          <w:sz w:val="24"/>
          <w:szCs w:val="24"/>
          <w:lang w:val="en-GB"/>
        </w:rPr>
        <w:t xml:space="preserve"> 101: </w:t>
      </w:r>
      <w:r w:rsidRPr="00B605F4">
        <w:rPr>
          <w:rFonts w:asciiTheme="majorBidi" w:hAnsiTheme="majorBidi" w:cstheme="majorBidi"/>
          <w:b/>
          <w:bCs/>
          <w:color w:val="111111"/>
          <w:sz w:val="24"/>
          <w:szCs w:val="24"/>
          <w:lang w:val="en-GB"/>
        </w:rPr>
        <w:t>Basic</w:t>
      </w:r>
      <w:r w:rsidR="00D70E9E" w:rsidRPr="00B605F4">
        <w:rPr>
          <w:rFonts w:asciiTheme="majorBidi" w:hAnsiTheme="majorBidi" w:cstheme="majorBidi"/>
          <w:b/>
          <w:bCs/>
          <w:color w:val="111111"/>
          <w:sz w:val="24"/>
          <w:szCs w:val="24"/>
          <w:lang w:val="en-GB"/>
        </w:rPr>
        <w:t xml:space="preserve"> Computer Science (3 Units C: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PH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45) </w:t>
      </w:r>
    </w:p>
    <w:p w:rsidR="000F3B76" w:rsidRPr="00B605F4" w:rsidRDefault="000F3B76" w:rsidP="00BD2FE0">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7523F3" w:rsidRPr="00B605F4" w:rsidRDefault="000F3B76" w:rsidP="00B11383">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w:t>
      </w:r>
      <w:r w:rsidR="00B11383" w:rsidRPr="00B605F4">
        <w:rPr>
          <w:rFonts w:ascii="Times New Roman" w:eastAsia="Times New Roman" w:hAnsi="Times New Roman" w:cs="Times New Roman"/>
          <w:sz w:val="24"/>
          <w:szCs w:val="24"/>
          <w:lang w:val="en-GB"/>
        </w:rPr>
        <w:t xml:space="preserve"> carrying out basic operations involving</w:t>
      </w:r>
      <w:r w:rsidRPr="00B605F4">
        <w:rPr>
          <w:rFonts w:ascii="Times New Roman" w:eastAsia="Times New Roman" w:hAnsi="Times New Roman" w:cs="Times New Roman"/>
          <w:sz w:val="24"/>
          <w:szCs w:val="24"/>
          <w:lang w:val="en-GB"/>
        </w:rPr>
        <w:t xml:space="preserve"> computer software and hardware components in agreement with BUK’s mission to address African developmental challenges in producing graduates who are computer literate.</w:t>
      </w:r>
      <w:proofErr w:type="gramEnd"/>
      <w:r w:rsidRPr="00B605F4">
        <w:rPr>
          <w:rFonts w:ascii="Times New Roman" w:eastAsia="Times New Roman" w:hAnsi="Times New Roman" w:cs="Times New Roman"/>
          <w:sz w:val="24"/>
          <w:szCs w:val="24"/>
          <w:lang w:val="en-GB"/>
        </w:rPr>
        <w:t xml:space="preserve"> </w:t>
      </w:r>
    </w:p>
    <w:p w:rsidR="007523F3" w:rsidRPr="00B605F4" w:rsidRDefault="007523F3" w:rsidP="007523F3">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7A0B20" w:rsidRPr="00B605F4" w:rsidRDefault="007523F3" w:rsidP="00AE597C">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Basic computer sciences lead to acquisition of basic skills in hardware and software components. It will give students basic ideas in information processing and its roles in society. </w:t>
      </w:r>
    </w:p>
    <w:p w:rsidR="007523F3" w:rsidRPr="00B605F4" w:rsidRDefault="007523F3" w:rsidP="00AE597C">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be required to complete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7523F3" w:rsidRPr="00B605F4" w:rsidRDefault="007523F3" w:rsidP="007A0B20">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7523F3" w:rsidRPr="00B605F4" w:rsidRDefault="007523F3" w:rsidP="007523F3">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The objectives of the course are to:</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7523F3" w:rsidRPr="00B605F4"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D70E9E" w:rsidRPr="00B605F4" w:rsidRDefault="00D70E9E" w:rsidP="007523F3">
      <w:pPr>
        <w:pStyle w:val="ListParagraph"/>
        <w:numPr>
          <w:ilvl w:val="0"/>
          <w:numId w:val="2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the roles and applications of computers and computing in different areas of human endeavour;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D70E9E" w:rsidRPr="00B605F4"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History of computing sciences leading to the different programmes in the discipline.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Characteristics of each programme in computing sciences.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Hardware, Software; and human resources; Integration and application in business and other segments of society.</w:t>
      </w:r>
      <w:proofErr w:type="gramEnd"/>
      <w:r w:rsidRPr="00B605F4">
        <w:rPr>
          <w:rFonts w:asciiTheme="majorBidi" w:hAnsiTheme="majorBidi" w:cstheme="majorBidi"/>
          <w:color w:val="111111"/>
          <w:sz w:val="24"/>
          <w:szCs w:val="24"/>
          <w:lang w:val="en-GB"/>
        </w:rPr>
        <w:t xml:space="preserve"> Information processing and its roles in society; Students will be required to complete lab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7A0B20" w:rsidRPr="00B605F4" w:rsidRDefault="007A0B20" w:rsidP="007A0B20">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7A0B20" w:rsidRPr="00B605F4" w:rsidRDefault="007A0B20" w:rsidP="007A0B20">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Computer laboratory with NUC-MAS requirement facilities</w:t>
      </w:r>
    </w:p>
    <w:p w:rsidR="00D70E9E" w:rsidRPr="00B605F4" w:rsidRDefault="00BD2FE0" w:rsidP="00BD2FE0">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BUK-STE 102</w:t>
      </w:r>
      <w:r w:rsidR="00D70E9E" w:rsidRPr="00B605F4">
        <w:rPr>
          <w:rFonts w:asciiTheme="majorBidi" w:hAnsiTheme="majorBidi" w:cstheme="majorBidi"/>
          <w:b/>
          <w:bCs/>
          <w:color w:val="111111"/>
          <w:sz w:val="24"/>
          <w:szCs w:val="24"/>
          <w:lang w:val="en-GB"/>
        </w:rPr>
        <w:t xml:space="preserve">: </w:t>
      </w:r>
      <w:r w:rsidRPr="00B605F4">
        <w:rPr>
          <w:rFonts w:asciiTheme="majorBidi" w:hAnsiTheme="majorBidi" w:cstheme="majorBidi"/>
          <w:b/>
          <w:bCs/>
          <w:color w:val="111111"/>
          <w:sz w:val="24"/>
          <w:szCs w:val="24"/>
          <w:lang w:val="en-GB"/>
        </w:rPr>
        <w:t>Basic</w:t>
      </w:r>
      <w:r w:rsidR="00D70E9E" w:rsidRPr="00B605F4">
        <w:rPr>
          <w:rFonts w:asciiTheme="majorBidi" w:hAnsiTheme="majorBidi" w:cstheme="majorBidi"/>
          <w:b/>
          <w:bCs/>
          <w:color w:val="111111"/>
          <w:sz w:val="24"/>
          <w:szCs w:val="24"/>
          <w:lang w:val="en-GB"/>
        </w:rPr>
        <w:t xml:space="preserve"> Mathematic I (Algebra and Trigonometry) (2 Units C: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w:t>
      </w:r>
    </w:p>
    <w:p w:rsidR="00924C35" w:rsidRPr="00B605F4" w:rsidRDefault="00924C35" w:rsidP="00924C35">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924C35" w:rsidRPr="00B605F4" w:rsidRDefault="00924C35" w:rsidP="00924C35">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roofErr w:type="gramEnd"/>
    </w:p>
    <w:p w:rsidR="00924C35" w:rsidRPr="00B605F4" w:rsidRDefault="00924C35" w:rsidP="00924C35">
      <w:pPr>
        <w:spacing w:after="0"/>
        <w:jc w:val="both"/>
        <w:rPr>
          <w:rFonts w:ascii="Times New Roman" w:eastAsia="Times New Roman" w:hAnsi="Times New Roman" w:cs="Times New Roman"/>
          <w:sz w:val="24"/>
          <w:szCs w:val="24"/>
          <w:lang w:val="en-GB"/>
        </w:rPr>
      </w:pPr>
    </w:p>
    <w:p w:rsidR="00924C35" w:rsidRPr="00B605F4" w:rsidRDefault="00924C35" w:rsidP="00924C35">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924C35" w:rsidRPr="00B605F4" w:rsidRDefault="00924C35" w:rsidP="00924C35">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One of the purposes of Mathematics is to enhance a clear understanding of complex systems and ideas. As such it is of the utmost importance that the language of Mathematics be itself precise and mathematical terms and ideas are </w:t>
      </w:r>
      <w:proofErr w:type="gramStart"/>
      <w:r w:rsidRPr="00B605F4">
        <w:rPr>
          <w:rFonts w:ascii="Times New Roman" w:eastAsia="Times New Roman" w:hAnsi="Times New Roman" w:cs="Times New Roman"/>
          <w:bCs/>
          <w:sz w:val="24"/>
          <w:szCs w:val="24"/>
          <w:lang w:val="en-GB"/>
        </w:rPr>
        <w:t>introduce</w:t>
      </w:r>
      <w:proofErr w:type="gramEnd"/>
      <w:r w:rsidRPr="00B605F4">
        <w:rPr>
          <w:rFonts w:ascii="Times New Roman" w:eastAsia="Times New Roman" w:hAnsi="Times New Roman" w:cs="Times New Roman"/>
          <w:bCs/>
          <w:sz w:val="24"/>
          <w:szCs w:val="24"/>
          <w:lang w:val="en-GB"/>
        </w:rPr>
        <w:t xml:space="preserve"> unambiguously. This precision of language may be achieved by starting with just a few fundamental terms since any ambiguity in the language, terms and ideas shall necessarily introduce misunderstanding of the system.</w:t>
      </w:r>
    </w:p>
    <w:p w:rsidR="00924C35" w:rsidRPr="00B605F4" w:rsidRDefault="00924C35" w:rsidP="00924C35">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Therefore, this course is designed to acquaint students with some basic concepts in mathematics that may help in the understanding of mathematics in various fields of scientific </w:t>
      </w:r>
      <w:r w:rsidR="007B42F1" w:rsidRPr="00B605F4">
        <w:rPr>
          <w:rFonts w:ascii="Times New Roman" w:eastAsia="Times New Roman" w:hAnsi="Times New Roman" w:cs="Times New Roman"/>
          <w:bCs/>
          <w:sz w:val="24"/>
          <w:szCs w:val="24"/>
          <w:lang w:val="en-GB"/>
        </w:rPr>
        <w:t>endeavours</w:t>
      </w:r>
      <w:r w:rsidRPr="00B605F4">
        <w:rPr>
          <w:rFonts w:ascii="Times New Roman" w:eastAsia="Times New Roman" w:hAnsi="Times New Roman" w:cs="Times New Roman"/>
          <w:bCs/>
          <w:sz w:val="24"/>
          <w:szCs w:val="24"/>
          <w:lang w:val="en-GB"/>
        </w:rPr>
        <w:t xml:space="preserve">. </w:t>
      </w:r>
    </w:p>
    <w:p w:rsidR="00924C35" w:rsidRPr="00B605F4" w:rsidRDefault="00924C35" w:rsidP="00924C35">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924C35" w:rsidRPr="00B605F4" w:rsidRDefault="00924C35" w:rsidP="00924C35">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924C35" w:rsidRPr="00B605F4" w:rsidRDefault="00924C35" w:rsidP="00924C35">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rsidR="00924C35" w:rsidRPr="00B605F4" w:rsidRDefault="00924C35" w:rsidP="00924C35">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924C35" w:rsidRPr="00B605F4" w:rsidRDefault="00924C35" w:rsidP="00924C35">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924C35" w:rsidRPr="00B605F4" w:rsidRDefault="00924C35" w:rsidP="00924C35">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924C35" w:rsidRPr="00B605F4" w:rsidRDefault="00924C35" w:rsidP="00924C35">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Solve some problems using Binomial theorem.</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Learning Outcomes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70E9E" w:rsidRPr="00B605F4" w:rsidRDefault="00D70E9E" w:rsidP="00924C35">
      <w:pPr>
        <w:pStyle w:val="ListParagraph"/>
        <w:numPr>
          <w:ilvl w:val="0"/>
          <w:numId w:val="32"/>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rsidR="00D70E9E" w:rsidRPr="00B605F4" w:rsidRDefault="00D70E9E" w:rsidP="00924C35">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D70E9E" w:rsidRPr="00B605F4" w:rsidRDefault="00D70E9E" w:rsidP="00924C35">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D70E9E" w:rsidRPr="00B605F4" w:rsidRDefault="00D70E9E" w:rsidP="00924C35">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D70E9E" w:rsidRPr="00B605F4" w:rsidRDefault="00D70E9E" w:rsidP="00924C35">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problems using Binomial theorem.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B313D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Elementary set theory, subsets, union, intersection, complements. Venn diagrams. </w:t>
      </w:r>
      <w:proofErr w:type="gramStart"/>
      <w:r w:rsidRPr="00B605F4">
        <w:rPr>
          <w:rFonts w:asciiTheme="majorBidi" w:hAnsiTheme="majorBidi" w:cstheme="majorBidi"/>
          <w:color w:val="111111"/>
          <w:sz w:val="24"/>
          <w:szCs w:val="24"/>
          <w:lang w:val="en-GB"/>
        </w:rPr>
        <w:t>Real numbers; integers, rational and irrational numbers.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Mathematical indu</w:t>
      </w:r>
      <w:r w:rsidR="00B313D1" w:rsidRPr="00B605F4">
        <w:rPr>
          <w:rFonts w:asciiTheme="majorBidi" w:hAnsiTheme="majorBidi" w:cstheme="majorBidi"/>
          <w:color w:val="111111"/>
          <w:sz w:val="24"/>
          <w:szCs w:val="24"/>
          <w:lang w:val="en-GB"/>
        </w:rPr>
        <w:t>ction.</w:t>
      </w:r>
      <w:proofErr w:type="gramEnd"/>
      <w:r w:rsidR="00B313D1" w:rsidRPr="00B605F4">
        <w:rPr>
          <w:rFonts w:asciiTheme="majorBidi" w:hAnsiTheme="majorBidi" w:cstheme="majorBidi"/>
          <w:color w:val="111111"/>
          <w:sz w:val="24"/>
          <w:szCs w:val="24"/>
          <w:lang w:val="en-GB"/>
        </w:rPr>
        <w:t xml:space="preserve"> </w:t>
      </w:r>
      <w:proofErr w:type="gramStart"/>
      <w:r w:rsidR="00B313D1" w:rsidRPr="00B605F4">
        <w:rPr>
          <w:rFonts w:asciiTheme="majorBidi" w:hAnsiTheme="majorBidi" w:cstheme="majorBidi"/>
          <w:color w:val="111111"/>
          <w:sz w:val="24"/>
          <w:szCs w:val="24"/>
          <w:lang w:val="en-GB"/>
        </w:rPr>
        <w:t xml:space="preserve">Real sequences Education </w:t>
      </w:r>
      <w:r w:rsidRPr="00B605F4">
        <w:rPr>
          <w:rFonts w:asciiTheme="majorBidi" w:hAnsiTheme="majorBidi" w:cstheme="majorBidi"/>
          <w:color w:val="111111"/>
          <w:sz w:val="24"/>
          <w:szCs w:val="24"/>
          <w:lang w:val="en-GB"/>
        </w:rPr>
        <w:t xml:space="preserve">and </w:t>
      </w:r>
      <w:proofErr w:type="spellStart"/>
      <w:r w:rsidRPr="00B605F4">
        <w:rPr>
          <w:rFonts w:asciiTheme="majorBidi" w:hAnsiTheme="majorBidi" w:cstheme="majorBidi"/>
          <w:color w:val="111111"/>
          <w:sz w:val="24"/>
          <w:szCs w:val="24"/>
          <w:lang w:val="en-GB"/>
        </w:rPr>
        <w:t>serie</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Theory of quadratic equations.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Binomial theorem.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Complex numbers; algebra of complex numbers; the </w:t>
      </w:r>
      <w:proofErr w:type="spellStart"/>
      <w:r w:rsidRPr="00B605F4">
        <w:rPr>
          <w:rFonts w:asciiTheme="majorBidi" w:hAnsiTheme="majorBidi" w:cstheme="majorBidi"/>
          <w:color w:val="111111"/>
          <w:sz w:val="24"/>
          <w:szCs w:val="24"/>
          <w:lang w:val="en-GB"/>
        </w:rPr>
        <w:t>Argand</w:t>
      </w:r>
      <w:proofErr w:type="spellEnd"/>
      <w:r w:rsidRPr="00B605F4">
        <w:rPr>
          <w:rFonts w:asciiTheme="majorBidi" w:hAnsiTheme="majorBidi" w:cstheme="majorBidi"/>
          <w:color w:val="111111"/>
          <w:sz w:val="24"/>
          <w:szCs w:val="24"/>
          <w:lang w:val="en-GB"/>
        </w:rPr>
        <w:t xml:space="preserve"> diagram.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w:t>
      </w:r>
      <w:proofErr w:type="spellStart"/>
      <w:r w:rsidRPr="00B605F4">
        <w:rPr>
          <w:rFonts w:asciiTheme="majorBidi" w:hAnsiTheme="majorBidi" w:cstheme="majorBidi"/>
          <w:color w:val="111111"/>
          <w:sz w:val="24"/>
          <w:szCs w:val="24"/>
          <w:lang w:val="en-GB"/>
        </w:rPr>
        <w:t>Moivre’s</w:t>
      </w:r>
      <w:proofErr w:type="spellEnd"/>
      <w:r w:rsidRPr="00B605F4">
        <w:rPr>
          <w:rFonts w:asciiTheme="majorBidi" w:hAnsiTheme="majorBidi" w:cstheme="majorBidi"/>
          <w:color w:val="111111"/>
          <w:sz w:val="24"/>
          <w:szCs w:val="24"/>
          <w:lang w:val="en-GB"/>
        </w:rPr>
        <w:t xml:space="preserve"> theorem, nth roots of unity.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Circular measure, trigonometric functions of angles of any magnitude.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Addition and factor formulae.</w:t>
      </w:r>
      <w:proofErr w:type="gramEnd"/>
      <w:r w:rsidRPr="00B605F4">
        <w:rPr>
          <w:rFonts w:asciiTheme="majorBidi" w:hAnsiTheme="majorBidi" w:cstheme="majorBidi"/>
          <w:color w:val="111111"/>
          <w:sz w:val="24"/>
          <w:szCs w:val="24"/>
          <w:lang w:val="en-GB"/>
        </w:rPr>
        <w:t xml:space="preserve"> </w:t>
      </w:r>
    </w:p>
    <w:p w:rsidR="007B42F1" w:rsidRPr="00B605F4" w:rsidRDefault="007B42F1" w:rsidP="007B42F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7B42F1" w:rsidRPr="00E775F6" w:rsidRDefault="00322166" w:rsidP="00322166">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w:t>
      </w:r>
      <w:r w:rsidR="007B42F1" w:rsidRPr="00B605F4">
        <w:rPr>
          <w:rFonts w:ascii="Times New Roman" w:eastAsia="Times New Roman" w:hAnsi="Times New Roman" w:cs="Times New Roman"/>
          <w:sz w:val="24"/>
          <w:szCs w:val="24"/>
          <w:lang w:val="en-GB"/>
        </w:rPr>
        <w:t xml:space="preserve">ecture </w:t>
      </w:r>
      <w:r>
        <w:rPr>
          <w:rFonts w:ascii="Times New Roman" w:eastAsia="Times New Roman" w:hAnsi="Times New Roman" w:cs="Times New Roman"/>
          <w:sz w:val="24"/>
          <w:szCs w:val="24"/>
          <w:lang w:val="en-GB"/>
        </w:rPr>
        <w:t>room</w:t>
      </w:r>
      <w:r w:rsidR="007B42F1" w:rsidRPr="00B605F4">
        <w:rPr>
          <w:rFonts w:ascii="Times New Roman" w:eastAsia="Times New Roman" w:hAnsi="Times New Roman" w:cs="Times New Roman"/>
          <w:sz w:val="24"/>
          <w:szCs w:val="24"/>
          <w:lang w:val="en-GB"/>
        </w:rPr>
        <w:t xml:space="preserve"> with NUC-MAS requirement facilities</w:t>
      </w:r>
    </w:p>
    <w:p w:rsidR="00D70E9E" w:rsidRPr="00B605F4" w:rsidRDefault="00BD2FE0"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103: Basic</w:t>
      </w:r>
      <w:r w:rsidR="00D70E9E" w:rsidRPr="00B605F4">
        <w:rPr>
          <w:rFonts w:asciiTheme="majorBidi" w:hAnsiTheme="majorBidi" w:cstheme="majorBidi"/>
          <w:b/>
          <w:bCs/>
          <w:color w:val="111111"/>
          <w:sz w:val="24"/>
          <w:szCs w:val="24"/>
          <w:lang w:val="en-GB"/>
        </w:rPr>
        <w:t xml:space="preserve"> Math</w:t>
      </w:r>
      <w:r w:rsidR="007D302D">
        <w:rPr>
          <w:rFonts w:asciiTheme="majorBidi" w:hAnsiTheme="majorBidi" w:cstheme="majorBidi"/>
          <w:b/>
          <w:bCs/>
          <w:color w:val="111111"/>
          <w:sz w:val="24"/>
          <w:szCs w:val="24"/>
          <w:lang w:val="en-GB"/>
        </w:rPr>
        <w:t>ematics II (Calculus) (2 Units E</w:t>
      </w:r>
      <w:r w:rsidR="00D70E9E" w:rsidRPr="00B605F4">
        <w:rPr>
          <w:rFonts w:asciiTheme="majorBidi" w:hAnsiTheme="majorBidi" w:cstheme="majorBidi"/>
          <w:b/>
          <w:bCs/>
          <w:color w:val="111111"/>
          <w:sz w:val="24"/>
          <w:szCs w:val="24"/>
          <w:lang w:val="en-GB"/>
        </w:rPr>
        <w:t xml:space="preserve">: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w:t>
      </w:r>
    </w:p>
    <w:p w:rsidR="00924C35" w:rsidRPr="00B605F4" w:rsidRDefault="00924C35" w:rsidP="00924C35">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924C35" w:rsidRPr="00B605F4" w:rsidRDefault="00924C35" w:rsidP="00924C35">
      <w:pPr>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in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roofErr w:type="gramEnd"/>
    </w:p>
    <w:p w:rsidR="00924C35" w:rsidRPr="00B605F4" w:rsidRDefault="00924C35" w:rsidP="00924C35">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924C35" w:rsidRPr="00B605F4" w:rsidRDefault="00924C35" w:rsidP="00924C35">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rsidR="00924C35" w:rsidRPr="00B605F4" w:rsidRDefault="00924C35" w:rsidP="00924C35">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 xml:space="preserve">The course is designed to acquaint students with basic tools that can be used to address mathematical challenges arising from Sciences, Engineering and Technology. </w:t>
      </w:r>
    </w:p>
    <w:p w:rsidR="00924C35" w:rsidRPr="00B605F4" w:rsidRDefault="00924C35" w:rsidP="00924C35">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924C35" w:rsidRPr="00B605F4" w:rsidRDefault="00924C35" w:rsidP="00924C35">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924C35" w:rsidRPr="00B605F4" w:rsidRDefault="00924C35" w:rsidP="00924C35">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924C35" w:rsidRPr="00B605F4" w:rsidRDefault="00924C35" w:rsidP="00924C35">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rsidR="00924C35" w:rsidRPr="00B605F4" w:rsidRDefault="00924C35" w:rsidP="00924C35">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rsidR="00924C35" w:rsidRPr="00B605F4" w:rsidRDefault="00924C35" w:rsidP="00924C35">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924C35" w:rsidRPr="00B605F4" w:rsidRDefault="00924C35" w:rsidP="00924C35">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924C35" w:rsidRPr="00B605F4" w:rsidRDefault="00924C35" w:rsidP="00924C35">
      <w:pPr>
        <w:pStyle w:val="ListParagraph"/>
        <w:numPr>
          <w:ilvl w:val="0"/>
          <w:numId w:val="33"/>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924C35" w:rsidRPr="00B605F4" w:rsidRDefault="00924C35" w:rsidP="00924C35">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Solve problems involving Functions of a real variable, graphs, limits and continuity; and </w:t>
      </w:r>
    </w:p>
    <w:p w:rsidR="00924C35" w:rsidRPr="00B605F4" w:rsidRDefault="00924C35" w:rsidP="00924C35">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Function of a real variable, graphs, limits and idea of continuity. </w:t>
      </w:r>
      <w:proofErr w:type="gramStart"/>
      <w:r w:rsidRPr="00B605F4">
        <w:rPr>
          <w:rFonts w:asciiTheme="majorBidi" w:hAnsiTheme="majorBidi" w:cstheme="majorBidi"/>
          <w:color w:val="111111"/>
          <w:sz w:val="24"/>
          <w:szCs w:val="24"/>
          <w:lang w:val="en-GB"/>
        </w:rPr>
        <w:t>The derivative, as limit of rate of change.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Techniques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Extreme curve sketching.</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Integration as an inverse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Methods of integration.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Definite integrals.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Application to areas, volumes.</w:t>
      </w:r>
      <w:proofErr w:type="gramEnd"/>
      <w:r w:rsidRPr="00B605F4">
        <w:rPr>
          <w:rFonts w:asciiTheme="majorBidi" w:hAnsiTheme="majorBidi" w:cstheme="majorBidi"/>
          <w:color w:val="111111"/>
          <w:sz w:val="24"/>
          <w:szCs w:val="24"/>
          <w:lang w:val="en-GB"/>
        </w:rPr>
        <w:t xml:space="preserve"> </w:t>
      </w:r>
    </w:p>
    <w:p w:rsidR="007B42F1" w:rsidRPr="00B605F4" w:rsidRDefault="007B42F1" w:rsidP="007B42F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7B42F1" w:rsidRPr="00E775F6" w:rsidRDefault="007B42F1" w:rsidP="007B42F1">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70E9E" w:rsidRPr="00B605F4" w:rsidRDefault="00BD2FE0" w:rsidP="00B313D1">
      <w:pPr>
        <w:tabs>
          <w:tab w:val="left" w:pos="1149"/>
        </w:tabs>
        <w:spacing w:line="276"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104: Basic</w:t>
      </w:r>
      <w:r w:rsidR="00D70E9E" w:rsidRPr="00B605F4">
        <w:rPr>
          <w:rFonts w:asciiTheme="majorBidi" w:hAnsiTheme="majorBidi" w:cstheme="majorBidi"/>
          <w:b/>
          <w:bCs/>
          <w:color w:val="111111"/>
          <w:sz w:val="24"/>
          <w:szCs w:val="24"/>
          <w:lang w:val="en-GB"/>
        </w:rPr>
        <w:t xml:space="preserve"> Mathematics III (Vectors, Geometry and Dynamics) (2 Uni</w:t>
      </w:r>
      <w:r w:rsidR="007D302D">
        <w:rPr>
          <w:rFonts w:asciiTheme="majorBidi" w:hAnsiTheme="majorBidi" w:cstheme="majorBidi"/>
          <w:b/>
          <w:bCs/>
          <w:color w:val="111111"/>
          <w:sz w:val="24"/>
          <w:szCs w:val="24"/>
          <w:lang w:val="en-GB"/>
        </w:rPr>
        <w:t>ts E</w:t>
      </w:r>
      <w:r w:rsidR="00D70E9E" w:rsidRPr="00B605F4">
        <w:rPr>
          <w:rFonts w:asciiTheme="majorBidi" w:hAnsiTheme="majorBidi" w:cstheme="majorBidi"/>
          <w:b/>
          <w:bCs/>
          <w:color w:val="111111"/>
          <w:sz w:val="24"/>
          <w:szCs w:val="24"/>
          <w:lang w:val="en-GB"/>
        </w:rPr>
        <w:t xml:space="preserve">: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Pre-requisite – </w:t>
      </w:r>
      <w:r w:rsidRPr="00B605F4">
        <w:rPr>
          <w:rFonts w:asciiTheme="majorBidi" w:hAnsiTheme="majorBidi" w:cstheme="majorBidi"/>
          <w:b/>
          <w:bCs/>
          <w:color w:val="111111"/>
          <w:sz w:val="24"/>
          <w:szCs w:val="24"/>
          <w:lang w:val="en-GB"/>
        </w:rPr>
        <w:t>BUK-STE 102</w:t>
      </w:r>
    </w:p>
    <w:p w:rsidR="00924C35" w:rsidRPr="00B605F4" w:rsidRDefault="00924C35" w:rsidP="00924C35">
      <w:pPr>
        <w:rPr>
          <w:rFonts w:ascii="Times New Roman" w:hAnsi="Times New Roman" w:cs="Times New Roman"/>
          <w:b/>
          <w:sz w:val="24"/>
          <w:szCs w:val="24"/>
          <w:lang w:val="en-GB"/>
        </w:rPr>
      </w:pPr>
      <w:r w:rsidRPr="00B605F4">
        <w:rPr>
          <w:rFonts w:ascii="Times New Roman" w:hAnsi="Times New Roman" w:cs="Times New Roman"/>
          <w:b/>
          <w:sz w:val="24"/>
          <w:szCs w:val="24"/>
          <w:lang w:val="en-GB"/>
        </w:rPr>
        <w:t>Senate – Approved Relevance</w:t>
      </w:r>
    </w:p>
    <w:p w:rsidR="00924C35" w:rsidRPr="00B605F4" w:rsidRDefault="00924C35" w:rsidP="00924C35">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
    <w:p w:rsidR="00924C35" w:rsidRPr="00B605F4" w:rsidRDefault="00A87BC3" w:rsidP="00924C35">
      <w:pPr>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A87BC3" w:rsidRPr="00B605F4" w:rsidRDefault="00924C35" w:rsidP="00A87BC3">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Mathematics is the body of knowledge </w:t>
      </w:r>
      <w:r w:rsidR="007B42F1" w:rsidRPr="00B605F4">
        <w:rPr>
          <w:rFonts w:ascii="Times New Roman" w:hAnsi="Times New Roman" w:cs="Times New Roman"/>
          <w:sz w:val="24"/>
          <w:szCs w:val="24"/>
          <w:lang w:val="en-GB"/>
        </w:rPr>
        <w:t>centred</w:t>
      </w:r>
      <w:r w:rsidRPr="00B605F4">
        <w:rPr>
          <w:rFonts w:ascii="Times New Roman" w:hAnsi="Times New Roman" w:cs="Times New Roman"/>
          <w:sz w:val="24"/>
          <w:szCs w:val="24"/>
          <w:lang w:val="en-GB"/>
        </w:rPr>
        <w:t xml:space="preserve">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w:t>
      </w:r>
      <w:r w:rsidR="00A87BC3" w:rsidRPr="00B605F4">
        <w:rPr>
          <w:rFonts w:ascii="Times New Roman" w:hAnsi="Times New Roman" w:cs="Times New Roman"/>
          <w:sz w:val="24"/>
          <w:szCs w:val="24"/>
          <w:lang w:val="en-GB"/>
        </w:rPr>
        <w:t>Education at</w:t>
      </w:r>
      <w:r w:rsidRPr="00B605F4">
        <w:rPr>
          <w:rFonts w:ascii="Times New Roman" w:hAnsi="Times New Roman" w:cs="Times New Roman"/>
          <w:sz w:val="24"/>
          <w:szCs w:val="24"/>
          <w:lang w:val="en-GB"/>
        </w:rPr>
        <w:t xml:space="preserve"> all levels, many in the Mathematics community have turned their attention to the Mathematical preparation of precollege teachers. This can only be achieved if students have been prepared to handle such.</w:t>
      </w:r>
    </w:p>
    <w:p w:rsidR="00924C35" w:rsidRPr="007B42F1" w:rsidRDefault="00924C35" w:rsidP="007B42F1">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In this course, students will be acquainted with basic ideas and </w:t>
      </w:r>
      <w:r w:rsidR="00A87BC3" w:rsidRPr="00B605F4">
        <w:rPr>
          <w:rFonts w:ascii="Times New Roman" w:hAnsi="Times New Roman" w:cs="Times New Roman"/>
          <w:sz w:val="24"/>
          <w:szCs w:val="24"/>
          <w:lang w:val="en-GB"/>
        </w:rPr>
        <w:t>knowledge of modern Mathematics</w:t>
      </w:r>
      <w:r w:rsidRPr="00B605F4">
        <w:rPr>
          <w:rFonts w:ascii="Times New Roman" w:hAnsi="Times New Roman" w:cs="Times New Roman"/>
          <w:sz w:val="24"/>
          <w:szCs w:val="24"/>
          <w:lang w:val="en-GB"/>
        </w:rPr>
        <w:t xml:space="preserve"> that prepares them to solve many real world problems. </w:t>
      </w:r>
    </w:p>
    <w:p w:rsidR="00924C35" w:rsidRPr="00B605F4" w:rsidRDefault="00924C35" w:rsidP="00A87BC3">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w:t>
      </w:r>
      <w:r w:rsidR="00A87BC3" w:rsidRPr="00B605F4">
        <w:rPr>
          <w:rFonts w:asciiTheme="majorBidi" w:hAnsiTheme="majorBidi" w:cstheme="majorBidi"/>
          <w:b/>
          <w:bCs/>
          <w:color w:val="111111"/>
          <w:sz w:val="24"/>
          <w:szCs w:val="24"/>
          <w:lang w:val="en-GB"/>
        </w:rPr>
        <w:t>Objectives</w:t>
      </w:r>
      <w:r w:rsidRPr="00B605F4">
        <w:rPr>
          <w:rFonts w:asciiTheme="majorBidi" w:hAnsiTheme="majorBidi" w:cstheme="majorBidi"/>
          <w:b/>
          <w:bCs/>
          <w:color w:val="111111"/>
          <w:sz w:val="24"/>
          <w:szCs w:val="24"/>
          <w:lang w:val="en-GB"/>
        </w:rPr>
        <w:t xml:space="preserve"> </w:t>
      </w:r>
    </w:p>
    <w:p w:rsidR="00A87BC3" w:rsidRPr="00B605F4" w:rsidRDefault="00A87BC3" w:rsidP="00A87BC3">
      <w:pPr>
        <w:spacing w:after="240"/>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924C35" w:rsidRPr="00B605F4" w:rsidRDefault="00924C35" w:rsidP="00924C35">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924C35" w:rsidRPr="00B605F4" w:rsidRDefault="00924C35" w:rsidP="00924C35">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924C35" w:rsidRPr="00B605F4" w:rsidRDefault="00924C35" w:rsidP="00924C35">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70E9E" w:rsidRPr="00B605F4" w:rsidRDefault="00D70E9E" w:rsidP="00A87BC3">
      <w:pPr>
        <w:pStyle w:val="ListParagraph"/>
        <w:numPr>
          <w:ilvl w:val="0"/>
          <w:numId w:val="34"/>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D70E9E" w:rsidRPr="00B605F4" w:rsidRDefault="00D70E9E" w:rsidP="00A87BC3">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D70E9E" w:rsidRPr="00B605F4" w:rsidRDefault="00D70E9E" w:rsidP="00A87BC3">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lastRenderedPageBreak/>
        <w:t xml:space="preserve">Geometric representation of vectors in 1-3 dimensions, components, direction cosines. </w:t>
      </w:r>
      <w:proofErr w:type="gramStart"/>
      <w:r w:rsidRPr="00B605F4">
        <w:rPr>
          <w:rFonts w:asciiTheme="majorBidi" w:hAnsiTheme="majorBidi" w:cstheme="majorBidi"/>
          <w:color w:val="111111"/>
          <w:sz w:val="24"/>
          <w:szCs w:val="24"/>
          <w:lang w:val="en-GB"/>
        </w:rPr>
        <w:t>Addition, Scalar, multiplication of vectors, linear independence.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Scalar and vector products of two vectors.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Differentiation and integration of vectors with respect to a scalar variable.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Two-dimensional co-ordinate geometry.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Straight lines, circles, parabola, ellipse, hyperbola.</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Tangents, </w:t>
      </w:r>
      <w:proofErr w:type="spellStart"/>
      <w:r w:rsidRPr="00B605F4">
        <w:rPr>
          <w:rFonts w:asciiTheme="majorBidi" w:hAnsiTheme="majorBidi" w:cstheme="majorBidi"/>
          <w:color w:val="111111"/>
          <w:sz w:val="24"/>
          <w:szCs w:val="24"/>
          <w:lang w:val="en-GB"/>
        </w:rPr>
        <w:t>normals</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Kinematics of a particle.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Components of velocity and acceleration of a particle moving in a plane.</w:t>
      </w:r>
      <w:proofErr w:type="gramEnd"/>
      <w:r w:rsidRPr="00B605F4">
        <w:rPr>
          <w:rFonts w:asciiTheme="majorBidi" w:hAnsiTheme="majorBidi" w:cstheme="majorBidi"/>
          <w:color w:val="111111"/>
          <w:sz w:val="24"/>
          <w:szCs w:val="24"/>
          <w:lang w:val="en-GB"/>
        </w:rPr>
        <w:t xml:space="preserve"> Force, momentum, laws of motion under gravity, projectiles and resisted vertical motion. </w:t>
      </w:r>
      <w:proofErr w:type="gramStart"/>
      <w:r w:rsidRPr="00B605F4">
        <w:rPr>
          <w:rFonts w:asciiTheme="majorBidi" w:hAnsiTheme="majorBidi" w:cstheme="majorBidi"/>
          <w:color w:val="111111"/>
          <w:sz w:val="24"/>
          <w:szCs w:val="24"/>
          <w:lang w:val="en-GB"/>
        </w:rPr>
        <w:t>Elastic string and simple pendulum.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Impulse, impact of two smooth spheres and a sphere on a smooth surface.</w:t>
      </w:r>
      <w:proofErr w:type="gramEnd"/>
    </w:p>
    <w:p w:rsidR="00322166" w:rsidRPr="00B605F4" w:rsidRDefault="00322166" w:rsidP="00322166">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322166" w:rsidRPr="00E775F6" w:rsidRDefault="00322166" w:rsidP="00322166">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70E9E" w:rsidRPr="00B605F4" w:rsidRDefault="00BD2FE0"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105: Basic</w:t>
      </w:r>
      <w:r w:rsidR="00D70E9E" w:rsidRPr="00B605F4">
        <w:rPr>
          <w:rFonts w:asciiTheme="majorBidi" w:hAnsiTheme="majorBidi" w:cstheme="majorBidi"/>
          <w:b/>
          <w:bCs/>
          <w:color w:val="111111"/>
          <w:sz w:val="24"/>
          <w:szCs w:val="24"/>
          <w:lang w:val="en-GB"/>
        </w:rPr>
        <w:t xml:space="preserve"> Physics I (Mechanics) (2 Units C: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w:t>
      </w:r>
    </w:p>
    <w:p w:rsidR="00CC72D9" w:rsidRPr="009E1FC7" w:rsidRDefault="00CC72D9" w:rsidP="00CC72D9">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rsidR="00CC72D9" w:rsidRPr="009E1FC7" w:rsidRDefault="00CC72D9" w:rsidP="00CC72D9">
      <w:pPr>
        <w:spacing w:line="240" w:lineRule="atLeast"/>
        <w:jc w:val="both"/>
        <w:rPr>
          <w:rFonts w:asciiTheme="majorBidi" w:hAnsiTheme="majorBidi" w:cstheme="majorBidi"/>
          <w:bCs/>
          <w:sz w:val="24"/>
          <w:szCs w:val="24"/>
        </w:rPr>
      </w:pPr>
      <w:r w:rsidRPr="009E1FC7">
        <w:rPr>
          <w:rFonts w:asciiTheme="majorBidi" w:hAnsiTheme="majorBidi" w:cstheme="majorBidi"/>
          <w:bCs/>
          <w:sz w:val="24"/>
          <w:szCs w:val="24"/>
        </w:rPr>
        <w:t>Technology education is a teacher education program which produces graduates who are knowledgeable in the area of physics. They are to be conversant with industrial application of the physics.</w:t>
      </w:r>
      <w:r>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rsidR="00CC72D9" w:rsidRPr="009E1FC7" w:rsidRDefault="00CC72D9" w:rsidP="00CC72D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CC72D9" w:rsidRPr="009E1FC7" w:rsidRDefault="00CC72D9" w:rsidP="00CC72D9">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rsidR="00CC72D9" w:rsidRPr="009E1FC7" w:rsidRDefault="00CC72D9" w:rsidP="00CC72D9">
      <w:pPr>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rsidR="00CC72D9" w:rsidRPr="009E1FC7" w:rsidRDefault="00CC72D9" w:rsidP="00CC72D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CC72D9" w:rsidRPr="009E1FC7" w:rsidRDefault="00CC72D9" w:rsidP="00CC72D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r w:rsidRPr="009E1FC7">
        <w:rPr>
          <w:rFonts w:asciiTheme="majorBidi" w:eastAsia="Times New Roman" w:hAnsiTheme="majorBidi" w:cstheme="majorBidi"/>
          <w:bCs/>
          <w:sz w:val="24"/>
          <w:szCs w:val="24"/>
        </w:rPr>
        <w:t xml:space="preserve"> </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rsidR="00CC72D9" w:rsidRPr="009E1FC7" w:rsidRDefault="00CC72D9" w:rsidP="00CC72D9">
      <w:pPr>
        <w:pStyle w:val="ListParagraph"/>
        <w:numPr>
          <w:ilvl w:val="0"/>
          <w:numId w:val="5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lastRenderedPageBreak/>
        <w:t xml:space="preserve">On completion, the student should be able to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deduce the physical quantities and their units;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Differentiate between vectors and scalars;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evaluate motion of systems on the basis of the fundamental laws of mechanics;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Newton's laws to describe and solve simple problems of motion;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work, energy, velocity, momentum, acceleration, and torque of moving or rotating objects;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and apply the principles of conservation of energy, linear and angular momentum;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laws governing motion under gravity; and </w:t>
      </w:r>
    </w:p>
    <w:p w:rsidR="00D70E9E" w:rsidRPr="00B605F4"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motion under gravity and quantitatively determine behaviour of objects moving under gravity.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Space and time; units and dimension, vectors and scalars.</w:t>
      </w:r>
      <w:proofErr w:type="gramEnd"/>
      <w:r w:rsidRPr="00B605F4">
        <w:rPr>
          <w:rFonts w:asciiTheme="majorBidi" w:hAnsiTheme="majorBidi" w:cstheme="majorBidi"/>
          <w:color w:val="111111"/>
          <w:sz w:val="24"/>
          <w:szCs w:val="24"/>
          <w:lang w:val="en-GB"/>
        </w:rPr>
        <w:t xml:space="preserve"> Differentiation of vectors: displacement, velocity, and acceleration. </w:t>
      </w:r>
      <w:proofErr w:type="gramStart"/>
      <w:r w:rsidRPr="00B605F4">
        <w:rPr>
          <w:rFonts w:asciiTheme="majorBidi" w:hAnsiTheme="majorBidi" w:cstheme="majorBidi"/>
          <w:color w:val="111111"/>
          <w:sz w:val="24"/>
          <w:szCs w:val="24"/>
          <w:lang w:val="en-GB"/>
        </w:rPr>
        <w:t>kinematics</w:t>
      </w:r>
      <w:proofErr w:type="gramEnd"/>
      <w:r w:rsidRPr="00B605F4">
        <w:rPr>
          <w:rFonts w:asciiTheme="majorBidi" w:hAnsiTheme="majorBidi" w:cstheme="majorBidi"/>
          <w:color w:val="111111"/>
          <w:sz w:val="24"/>
          <w:szCs w:val="24"/>
          <w:lang w:val="en-GB"/>
        </w:rPr>
        <w:t xml:space="preserve">;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w:t>
      </w:r>
      <w:proofErr w:type="gramStart"/>
      <w:r w:rsidRPr="00B605F4">
        <w:rPr>
          <w:rFonts w:asciiTheme="majorBidi" w:hAnsiTheme="majorBidi" w:cstheme="majorBidi"/>
          <w:color w:val="111111"/>
          <w:sz w:val="24"/>
          <w:szCs w:val="24"/>
          <w:lang w:val="en-GB"/>
        </w:rPr>
        <w:t>System of particles; centre of mass; rotational motion; torque, vector product, moment, rotation of coordinate axes and angular momentum.</w:t>
      </w:r>
      <w:proofErr w:type="gramEnd"/>
      <w:r w:rsidRPr="00B605F4">
        <w:rPr>
          <w:rFonts w:asciiTheme="majorBidi" w:hAnsiTheme="majorBidi" w:cstheme="majorBidi"/>
          <w:color w:val="111111"/>
          <w:sz w:val="24"/>
          <w:szCs w:val="24"/>
          <w:lang w:val="en-GB"/>
        </w:rPr>
        <w:t xml:space="preserve"> Polar </w:t>
      </w:r>
      <w:proofErr w:type="gramStart"/>
      <w:r w:rsidRPr="00B605F4">
        <w:rPr>
          <w:rFonts w:asciiTheme="majorBidi" w:hAnsiTheme="majorBidi" w:cstheme="majorBidi"/>
          <w:color w:val="111111"/>
          <w:sz w:val="24"/>
          <w:szCs w:val="24"/>
          <w:lang w:val="en-GB"/>
        </w:rPr>
        <w:t>coordinates,</w:t>
      </w:r>
      <w:proofErr w:type="gramEnd"/>
      <w:r w:rsidRPr="00B605F4">
        <w:rPr>
          <w:rFonts w:asciiTheme="majorBidi" w:hAnsiTheme="majorBidi" w:cstheme="majorBidi"/>
          <w:color w:val="111111"/>
          <w:sz w:val="24"/>
          <w:szCs w:val="24"/>
          <w:lang w:val="en-GB"/>
        </w:rPr>
        <w:t xml:space="preserve"> conservation of angular momentum, circular motion, moments of inertia, gyroscopes, and precession. Gravitation</w:t>
      </w:r>
      <w:r w:rsidR="007B42F1">
        <w:rPr>
          <w:rFonts w:asciiTheme="majorBidi" w:hAnsiTheme="majorBidi" w:cstheme="majorBidi"/>
          <w:color w:val="111111"/>
          <w:sz w:val="24"/>
          <w:szCs w:val="24"/>
          <w:lang w:val="en-GB"/>
        </w:rPr>
        <w:t xml:space="preserve">: Newton's law of gravitation, </w:t>
      </w:r>
      <w:proofErr w:type="spellStart"/>
      <w:r w:rsidR="007B42F1">
        <w:rPr>
          <w:rFonts w:asciiTheme="majorBidi" w:hAnsiTheme="majorBidi" w:cstheme="majorBidi"/>
          <w:color w:val="111111"/>
          <w:sz w:val="24"/>
          <w:szCs w:val="24"/>
          <w:lang w:val="en-GB"/>
        </w:rPr>
        <w:t>K</w:t>
      </w:r>
      <w:r w:rsidRPr="00B605F4">
        <w:rPr>
          <w:rFonts w:asciiTheme="majorBidi" w:hAnsiTheme="majorBidi" w:cstheme="majorBidi"/>
          <w:color w:val="111111"/>
          <w:sz w:val="24"/>
          <w:szCs w:val="24"/>
          <w:lang w:val="en-GB"/>
        </w:rPr>
        <w:t>epler's</w:t>
      </w:r>
      <w:proofErr w:type="spellEnd"/>
      <w:r w:rsidRPr="00B605F4">
        <w:rPr>
          <w:rFonts w:asciiTheme="majorBidi" w:hAnsiTheme="majorBidi" w:cstheme="majorBidi"/>
          <w:color w:val="111111"/>
          <w:sz w:val="24"/>
          <w:szCs w:val="24"/>
          <w:lang w:val="en-GB"/>
        </w:rPr>
        <w:t xml:space="preserve"> laws of planetary motion, gravitational potential energy, escape velocity, satellites motion, and orbits. </w:t>
      </w:r>
    </w:p>
    <w:p w:rsidR="007B42F1" w:rsidRPr="007B42F1" w:rsidRDefault="007B42F1" w:rsidP="007B42F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7B42F1" w:rsidRPr="00B605F4" w:rsidRDefault="007B42F1" w:rsidP="007B42F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D70E9E" w:rsidRPr="00B605F4" w:rsidRDefault="00BD2FE0"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106: Basic</w:t>
      </w:r>
      <w:r w:rsidR="00D70E9E" w:rsidRPr="00B605F4">
        <w:rPr>
          <w:rFonts w:asciiTheme="majorBidi" w:hAnsiTheme="majorBidi" w:cstheme="majorBidi"/>
          <w:b/>
          <w:bCs/>
          <w:color w:val="111111"/>
          <w:sz w:val="24"/>
          <w:szCs w:val="24"/>
          <w:lang w:val="en-GB"/>
        </w:rPr>
        <w:t xml:space="preserve"> Physics II (Electricity &amp; Magnetism) (2 Unit</w:t>
      </w:r>
      <w:r w:rsidR="007D302D">
        <w:rPr>
          <w:rFonts w:asciiTheme="majorBidi" w:hAnsiTheme="majorBidi" w:cstheme="majorBidi"/>
          <w:b/>
          <w:bCs/>
          <w:color w:val="111111"/>
          <w:sz w:val="24"/>
          <w:szCs w:val="24"/>
          <w:lang w:val="en-GB"/>
        </w:rPr>
        <w:t>s E</w:t>
      </w:r>
      <w:r w:rsidR="00D70E9E" w:rsidRPr="00B605F4">
        <w:rPr>
          <w:rFonts w:asciiTheme="majorBidi" w:hAnsiTheme="majorBidi" w:cstheme="majorBidi"/>
          <w:b/>
          <w:bCs/>
          <w:color w:val="111111"/>
          <w:sz w:val="24"/>
          <w:szCs w:val="24"/>
          <w:lang w:val="en-GB"/>
        </w:rPr>
        <w:t xml:space="preserve">: LH </w:t>
      </w:r>
      <w:r w:rsidR="00FB48DE" w:rsidRPr="00B605F4">
        <w:rPr>
          <w:rFonts w:asciiTheme="majorBidi" w:hAnsiTheme="majorBidi" w:cstheme="majorBidi"/>
          <w:b/>
          <w:bCs/>
          <w:color w:val="111111"/>
          <w:sz w:val="24"/>
          <w:szCs w:val="24"/>
          <w:lang w:val="en-GB"/>
        </w:rPr>
        <w:t xml:space="preserve">= </w:t>
      </w:r>
      <w:r w:rsidR="00D70E9E" w:rsidRPr="00B605F4">
        <w:rPr>
          <w:rFonts w:asciiTheme="majorBidi" w:hAnsiTheme="majorBidi" w:cstheme="majorBidi"/>
          <w:b/>
          <w:bCs/>
          <w:color w:val="111111"/>
          <w:sz w:val="24"/>
          <w:szCs w:val="24"/>
          <w:lang w:val="en-GB"/>
        </w:rPr>
        <w:t xml:space="preserve">30) </w:t>
      </w:r>
    </w:p>
    <w:p w:rsidR="00CC72D9" w:rsidRPr="009E1FC7" w:rsidRDefault="00CC72D9" w:rsidP="00CC72D9">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rsidR="00CC72D9" w:rsidRPr="009E1FC7" w:rsidRDefault="00CC72D9" w:rsidP="00CC72D9">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rsidR="00CC72D9" w:rsidRPr="009E1FC7" w:rsidRDefault="00CC72D9" w:rsidP="00CC72D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CC72D9" w:rsidRDefault="00CC72D9" w:rsidP="00CC72D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Biot-Savart</w:t>
      </w:r>
      <w:proofErr w:type="spellEnd"/>
      <w:r w:rsidRPr="009E1FC7">
        <w:rPr>
          <w:rFonts w:asciiTheme="majorBidi" w:eastAsia="Times New Roman" w:hAnsiTheme="majorBidi" w:cstheme="majorBidi"/>
          <w:bCs/>
          <w:sz w:val="24"/>
          <w:szCs w:val="24"/>
        </w:rPr>
        <w:t xml:space="preserve"> and Ampere’s law. </w:t>
      </w:r>
    </w:p>
    <w:p w:rsidR="00CC72D9" w:rsidRPr="009E1FC7" w:rsidRDefault="00CC72D9" w:rsidP="00CC72D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students will have basic idea on electromagnetic induction and make simple calculations using Faraday’s and Lenz’s laws, and explain the significance of Maxwell’s equations. The </w:t>
      </w:r>
      <w:r w:rsidRPr="009E1FC7">
        <w:rPr>
          <w:rFonts w:asciiTheme="majorBidi" w:eastAsia="Times New Roman" w:hAnsiTheme="majorBidi" w:cstheme="majorBidi"/>
          <w:bCs/>
          <w:sz w:val="24"/>
          <w:szCs w:val="24"/>
        </w:rPr>
        <w:lastRenderedPageBreak/>
        <w:t>students can use DC circuit to determine electrical properties and characteristics of AC voltage, currents in resistors, capacitors and inductors.</w:t>
      </w:r>
    </w:p>
    <w:p w:rsidR="00CC72D9" w:rsidRPr="009E1FC7" w:rsidRDefault="00CC72D9" w:rsidP="00CC72D9">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CC72D9" w:rsidRPr="009E1FC7" w:rsidRDefault="00CC72D9" w:rsidP="00CC72D9">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Define Coulomb law </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rsidR="00CC72D9" w:rsidRPr="009E1FC7" w:rsidRDefault="00CC72D9" w:rsidP="00CC72D9">
      <w:pPr>
        <w:pStyle w:val="ListParagraph"/>
        <w:numPr>
          <w:ilvl w:val="0"/>
          <w:numId w:val="5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w:t>
      </w:r>
      <w:proofErr w:type="spellStart"/>
      <w:r w:rsidRPr="009E1FC7">
        <w:rPr>
          <w:rFonts w:asciiTheme="majorBidi" w:eastAsia="Times New Roman" w:hAnsiTheme="majorBidi" w:cstheme="majorBidi"/>
          <w:bCs/>
          <w:sz w:val="24"/>
          <w:szCs w:val="24"/>
        </w:rPr>
        <w:t>Savart</w:t>
      </w:r>
      <w:proofErr w:type="spellEnd"/>
      <w:r w:rsidRPr="009E1FC7">
        <w:rPr>
          <w:rFonts w:asciiTheme="majorBidi" w:eastAsia="Times New Roman" w:hAnsiTheme="majorBidi" w:cstheme="majorBidi"/>
          <w:bCs/>
          <w:sz w:val="24"/>
          <w:szCs w:val="24"/>
        </w:rPr>
        <w:t xml:space="preserve"> and Ampere circuital laws</w:t>
      </w:r>
    </w:p>
    <w:p w:rsidR="00CC72D9" w:rsidRPr="009E1FC7" w:rsidRDefault="00CC72D9" w:rsidP="00CC72D9">
      <w:pPr>
        <w:pStyle w:val="ListParagraph"/>
        <w:numPr>
          <w:ilvl w:val="0"/>
          <w:numId w:val="54"/>
        </w:numPr>
        <w:spacing w:line="240" w:lineRule="auto"/>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electric field and potential and related concepts for stationary charges;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electrostatic properties of simple charge distributions using Coulomb's law, Gauss's law, and electric potential;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determine the magnetic field for steady and moving charges;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magnetic properties of simple current distributions using </w:t>
      </w:r>
      <w:proofErr w:type="spellStart"/>
      <w:r w:rsidRPr="00B605F4">
        <w:rPr>
          <w:rFonts w:asciiTheme="majorBidi" w:hAnsiTheme="majorBidi" w:cstheme="majorBidi"/>
          <w:color w:val="111111"/>
          <w:sz w:val="24"/>
          <w:szCs w:val="24"/>
        </w:rPr>
        <w:t>Biot-Savart</w:t>
      </w:r>
      <w:proofErr w:type="spellEnd"/>
      <w:r w:rsidRPr="00B605F4">
        <w:rPr>
          <w:rFonts w:asciiTheme="majorBidi" w:hAnsiTheme="majorBidi" w:cstheme="majorBidi"/>
          <w:color w:val="111111"/>
          <w:sz w:val="24"/>
          <w:szCs w:val="24"/>
        </w:rPr>
        <w:t xml:space="preserve"> and Ampere's law;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electromagnetic induction and related concepts, and make calculations using Faraday and Lenz's laws;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the basic physics of Maxwell's equations in integral form;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DC circuits to determine the electrical parameters; and </w:t>
      </w:r>
    </w:p>
    <w:p w:rsidR="00D70E9E" w:rsidRPr="00B605F4"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characteristics of ac voltages and currents in resistors, capacitors, and Inductors.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70E9E" w:rsidRPr="00B605F4"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Forces in nature.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Electrostatics; electric charge and its properties, methods of charging, Coulomb's law and superposition, electric field and potential and Gauss's law.</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Capacitance; Electric dipoles; energy in electric fields; conductors and insulators, current, voltage and resistance, Ohm's law and analysis of DC circuits.</w:t>
      </w:r>
      <w:proofErr w:type="gramEnd"/>
      <w:r w:rsidRPr="00B605F4">
        <w:rPr>
          <w:rFonts w:asciiTheme="majorBidi" w:hAnsiTheme="majorBidi" w:cstheme="majorBidi"/>
          <w:color w:val="111111"/>
          <w:sz w:val="24"/>
          <w:szCs w:val="24"/>
          <w:lang w:val="en-GB"/>
        </w:rPr>
        <w:t xml:space="preserve"> Magnetic fields; Lorentz force; </w:t>
      </w:r>
      <w:proofErr w:type="spellStart"/>
      <w:r w:rsidRPr="00B605F4">
        <w:rPr>
          <w:rFonts w:asciiTheme="majorBidi" w:hAnsiTheme="majorBidi" w:cstheme="majorBidi"/>
          <w:color w:val="111111"/>
          <w:sz w:val="24"/>
          <w:szCs w:val="24"/>
          <w:lang w:val="en-GB"/>
        </w:rPr>
        <w:t>Biot-Savart</w:t>
      </w:r>
      <w:proofErr w:type="spellEnd"/>
      <w:r w:rsidRPr="00B605F4">
        <w:rPr>
          <w:rFonts w:asciiTheme="majorBidi" w:hAnsiTheme="majorBidi" w:cstheme="majorBidi"/>
          <w:color w:val="111111"/>
          <w:sz w:val="24"/>
          <w:szCs w:val="24"/>
          <w:lang w:val="en-GB"/>
        </w:rPr>
        <w:t xml:space="preserve">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rsidR="007B42F1" w:rsidRPr="007B42F1" w:rsidRDefault="007B42F1" w:rsidP="007B42F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7B42F1" w:rsidRPr="00B605F4" w:rsidRDefault="007B42F1" w:rsidP="007B42F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E102A6" w:rsidRPr="00B605F4" w:rsidRDefault="00E102A6" w:rsidP="00E102A6">
      <w:pPr>
        <w:rPr>
          <w:rFonts w:asciiTheme="majorBidi" w:eastAsia="Times New Roman" w:hAnsiTheme="majorBidi" w:cstheme="majorBidi"/>
          <w:b/>
          <w:color w:val="000000"/>
          <w:sz w:val="24"/>
          <w:szCs w:val="24"/>
          <w:lang w:val="en-GB"/>
        </w:rPr>
      </w:pPr>
      <w:r w:rsidRPr="00B605F4">
        <w:rPr>
          <w:rFonts w:asciiTheme="majorBidi" w:hAnsiTheme="majorBidi" w:cstheme="majorBidi"/>
          <w:b/>
          <w:sz w:val="24"/>
          <w:szCs w:val="24"/>
          <w:lang w:val="en-GB"/>
        </w:rPr>
        <w:t xml:space="preserve">BUK–TED 101 Introduction to Technical Drawing </w:t>
      </w:r>
      <w:r w:rsidRPr="00B605F4">
        <w:rPr>
          <w:rFonts w:asciiTheme="majorBidi" w:eastAsia="Times New Roman" w:hAnsiTheme="majorBidi" w:cstheme="majorBidi"/>
          <w:b/>
          <w:color w:val="000000"/>
          <w:sz w:val="24"/>
          <w:szCs w:val="24"/>
          <w:lang w:val="en-GB"/>
        </w:rPr>
        <w:t>(3 Units; core; L</w:t>
      </w:r>
      <w:r w:rsidR="00FB48DE" w:rsidRPr="00B605F4">
        <w:rPr>
          <w:rFonts w:asciiTheme="majorBidi" w:eastAsia="Times New Roman" w:hAnsiTheme="majorBidi" w:cstheme="majorBidi"/>
          <w:b/>
          <w:color w:val="000000"/>
          <w:sz w:val="24"/>
          <w:szCs w:val="24"/>
          <w:lang w:val="en-GB"/>
        </w:rPr>
        <w:t>H</w:t>
      </w:r>
      <w:r w:rsidRPr="00B605F4">
        <w:rPr>
          <w:rFonts w:asciiTheme="majorBidi" w:eastAsia="Times New Roman" w:hAnsiTheme="majorBidi" w:cstheme="majorBidi"/>
          <w:b/>
          <w:color w:val="000000"/>
          <w:sz w:val="24"/>
          <w:szCs w:val="24"/>
          <w:lang w:val="en-GB"/>
        </w:rPr>
        <w:t xml:space="preserve"> = 30; P</w:t>
      </w:r>
      <w:r w:rsidR="00FB48DE" w:rsidRPr="00B605F4">
        <w:rPr>
          <w:rFonts w:asciiTheme="majorBidi" w:eastAsia="Times New Roman" w:hAnsiTheme="majorBidi" w:cstheme="majorBidi"/>
          <w:b/>
          <w:color w:val="000000"/>
          <w:sz w:val="24"/>
          <w:szCs w:val="24"/>
          <w:lang w:val="en-GB"/>
        </w:rPr>
        <w:t>H</w:t>
      </w:r>
      <w:r w:rsidRPr="00B605F4">
        <w:rPr>
          <w:rFonts w:asciiTheme="majorBidi" w:eastAsia="Times New Roman" w:hAnsiTheme="majorBidi" w:cstheme="majorBidi"/>
          <w:b/>
          <w:color w:val="000000"/>
          <w:sz w:val="24"/>
          <w:szCs w:val="24"/>
          <w:lang w:val="en-GB"/>
        </w:rPr>
        <w:t xml:space="preserve"> = 45)</w:t>
      </w:r>
    </w:p>
    <w:p w:rsidR="007A0B20" w:rsidRPr="00B605F4" w:rsidRDefault="007A0B20" w:rsidP="007A0B20">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873CD9" w:rsidRPr="00B605F4" w:rsidRDefault="00873CD9" w:rsidP="0050135D">
      <w:pPr>
        <w:tabs>
          <w:tab w:val="left" w:pos="1149"/>
        </w:tabs>
        <w:spacing w:line="240" w:lineRule="auto"/>
        <w:jc w:val="both"/>
        <w:rPr>
          <w:rFonts w:asciiTheme="majorBidi" w:hAnsiTheme="majorBidi" w:cstheme="majorBidi"/>
          <w:color w:val="111111"/>
          <w:sz w:val="24"/>
          <w:szCs w:val="24"/>
          <w:lang w:val="en-GB"/>
        </w:rPr>
      </w:pPr>
      <w:r w:rsidRPr="00B605F4">
        <w:rPr>
          <w:rFonts w:ascii="Times New Roman" w:eastAsia="Times New Roman" w:hAnsi="Times New Roman" w:cs="Times New Roman"/>
          <w:sz w:val="24"/>
          <w:szCs w:val="24"/>
          <w:lang w:val="en-GB"/>
        </w:rPr>
        <w:lastRenderedPageBreak/>
        <w:t>This course introduces students to technical drawing which</w:t>
      </w:r>
      <w:r w:rsidR="00A8043C" w:rsidRPr="00B605F4">
        <w:rPr>
          <w:rFonts w:ascii="Times New Roman" w:eastAsia="Times New Roman" w:hAnsi="Times New Roman" w:cs="Times New Roman"/>
          <w:sz w:val="24"/>
          <w:szCs w:val="24"/>
          <w:lang w:val="en-GB"/>
        </w:rPr>
        <w:t xml:space="preserve"> is</w:t>
      </w:r>
      <w:r w:rsidRPr="00B605F4">
        <w:rPr>
          <w:rFonts w:ascii="Times New Roman" w:eastAsia="Times New Roman" w:hAnsi="Times New Roman" w:cs="Times New Roman"/>
          <w:sz w:val="24"/>
          <w:szCs w:val="24"/>
          <w:lang w:val="en-GB"/>
        </w:rPr>
        <w:t xml:space="preserve"> basic in all technology related programmes. The course will expose students to the 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It will also</w:t>
      </w:r>
      <w:r w:rsidR="0050135D" w:rsidRPr="00B605F4">
        <w:rPr>
          <w:rFonts w:asciiTheme="majorBidi" w:hAnsiTheme="majorBidi" w:cstheme="majorBidi"/>
          <w:color w:val="111111"/>
          <w:sz w:val="24"/>
          <w:szCs w:val="24"/>
          <w:lang w:val="en-GB"/>
        </w:rPr>
        <w:t xml:space="preserve"> acquaint the learners with understanding of d</w:t>
      </w:r>
      <w:r w:rsidRPr="00B605F4">
        <w:rPr>
          <w:rFonts w:asciiTheme="majorBidi" w:hAnsiTheme="majorBidi" w:cstheme="majorBidi"/>
          <w:color w:val="111111"/>
          <w:sz w:val="24"/>
          <w:szCs w:val="24"/>
          <w:lang w:val="en-GB"/>
        </w:rPr>
        <w:t>rawing equipment, drawing layout, numbering and lettering, principles of construction of common figures, construction of angles, triangles, circles, methods of dividing circle, tangents, quadrilaterals and polygons using different methods</w:t>
      </w:r>
      <w:r w:rsidR="0050135D" w:rsidRPr="00B605F4">
        <w:rPr>
          <w:rFonts w:asciiTheme="majorBidi" w:hAnsiTheme="majorBidi" w:cstheme="majorBidi"/>
          <w:color w:val="111111"/>
          <w:sz w:val="24"/>
          <w:szCs w:val="24"/>
          <w:lang w:val="en-GB"/>
        </w:rPr>
        <w:t xml:space="preserve"> </w:t>
      </w:r>
      <w:r w:rsidR="0050135D" w:rsidRPr="00B605F4">
        <w:rPr>
          <w:rFonts w:ascii="Times New Roman" w:eastAsia="Times New Roman" w:hAnsi="Times New Roman" w:cs="Times New Roman"/>
          <w:sz w:val="24"/>
          <w:szCs w:val="24"/>
          <w:lang w:val="en-GB"/>
        </w:rPr>
        <w:t>in agreement with BUK’s mission to address Nigerian developmental challenges in producing graduates with adequate skills in technical drawing.</w:t>
      </w:r>
      <w:r w:rsidRPr="00B605F4">
        <w:rPr>
          <w:rFonts w:asciiTheme="majorBidi" w:hAnsiTheme="majorBidi" w:cstheme="majorBidi"/>
          <w:color w:val="111111"/>
          <w:sz w:val="24"/>
          <w:szCs w:val="24"/>
          <w:lang w:val="en-GB"/>
        </w:rPr>
        <w:t xml:space="preserve"> </w:t>
      </w:r>
    </w:p>
    <w:p w:rsidR="007A0B20" w:rsidRPr="00B605F4" w:rsidRDefault="007A0B20" w:rsidP="007A0B20">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7A0B20" w:rsidRPr="00B605F4" w:rsidRDefault="0050135D" w:rsidP="006B3D80">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Introduction to technical drawing</w:t>
      </w:r>
      <w:r w:rsidR="007A0B20" w:rsidRPr="00B605F4">
        <w:rPr>
          <w:rFonts w:asciiTheme="majorBidi" w:hAnsiTheme="majorBidi" w:cstheme="majorBidi"/>
          <w:color w:val="111111"/>
          <w:sz w:val="24"/>
          <w:szCs w:val="24"/>
          <w:lang w:val="en-GB"/>
        </w:rPr>
        <w:t xml:space="preserve"> lead to acquisition of basic skills in </w:t>
      </w:r>
      <w:r w:rsidRPr="00B605F4">
        <w:rPr>
          <w:rFonts w:asciiTheme="majorBidi" w:hAnsiTheme="majorBidi" w:cstheme="majorBidi"/>
          <w:color w:val="111111"/>
          <w:sz w:val="24"/>
          <w:szCs w:val="24"/>
          <w:lang w:val="en-GB"/>
        </w:rPr>
        <w:t>technical drawing</w:t>
      </w:r>
      <w:r w:rsidR="006B3D80" w:rsidRPr="00B605F4">
        <w:rPr>
          <w:rFonts w:asciiTheme="majorBidi" w:hAnsiTheme="majorBidi" w:cstheme="majorBidi"/>
          <w:color w:val="111111"/>
          <w:sz w:val="24"/>
          <w:szCs w:val="24"/>
          <w:lang w:val="en-GB"/>
        </w:rPr>
        <w:t xml:space="preserve"> and</w:t>
      </w:r>
      <w:r w:rsidR="007A0B20" w:rsidRPr="00B605F4">
        <w:rPr>
          <w:rFonts w:asciiTheme="majorBidi" w:hAnsiTheme="majorBidi" w:cstheme="majorBidi"/>
          <w:color w:val="111111"/>
          <w:sz w:val="24"/>
          <w:szCs w:val="24"/>
          <w:lang w:val="en-GB"/>
        </w:rPr>
        <w:t xml:space="preserve"> give students basic ideas in</w:t>
      </w:r>
      <w:r w:rsidR="006B3D80" w:rsidRPr="00B605F4">
        <w:rPr>
          <w:rFonts w:asciiTheme="majorBidi" w:hAnsiTheme="majorBidi" w:cstheme="majorBidi"/>
          <w:color w:val="111111"/>
          <w:sz w:val="24"/>
          <w:szCs w:val="24"/>
          <w:lang w:val="en-GB"/>
        </w:rPr>
        <w:t xml:space="preserve"> the</w:t>
      </w:r>
      <w:r w:rsidR="007A0B20" w:rsidRPr="00B605F4">
        <w:rPr>
          <w:rFonts w:asciiTheme="majorBidi" w:hAnsiTheme="majorBidi" w:cstheme="majorBidi"/>
          <w:color w:val="111111"/>
          <w:sz w:val="24"/>
          <w:szCs w:val="24"/>
          <w:lang w:val="en-GB"/>
        </w:rPr>
        <w:t xml:space="preserve"> </w:t>
      </w:r>
      <w:r w:rsidR="006B3D80" w:rsidRPr="00B605F4">
        <w:rPr>
          <w:rFonts w:ascii="Times New Roman" w:eastAsia="Times New Roman" w:hAnsi="Times New Roman" w:cs="Times New Roman"/>
          <w:sz w:val="24"/>
          <w:szCs w:val="24"/>
          <w:lang w:val="en-GB"/>
        </w:rPr>
        <w:t>aims</w:t>
      </w:r>
      <w:r w:rsidR="006B3D80" w:rsidRPr="00B605F4">
        <w:rPr>
          <w:rFonts w:asciiTheme="majorBidi" w:hAnsiTheme="majorBidi" w:cstheme="majorBidi"/>
          <w:color w:val="111111"/>
          <w:sz w:val="24"/>
          <w:szCs w:val="24"/>
          <w:lang w:val="en-GB"/>
        </w:rPr>
        <w:t xml:space="preserve"> and objectives of technical drawing, differences between technical drawing, fine art and photography.</w:t>
      </w:r>
      <w:r w:rsidR="007A0B20" w:rsidRPr="00B605F4">
        <w:rPr>
          <w:rFonts w:asciiTheme="majorBidi" w:hAnsiTheme="majorBidi" w:cstheme="majorBidi"/>
          <w:color w:val="111111"/>
          <w:sz w:val="24"/>
          <w:szCs w:val="24"/>
          <w:lang w:val="en-GB"/>
        </w:rPr>
        <w:t xml:space="preserve"> </w:t>
      </w:r>
    </w:p>
    <w:p w:rsidR="007A0B20" w:rsidRPr="00B605F4" w:rsidRDefault="006B3D80" w:rsidP="006B3D80">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recognise the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
    <w:p w:rsidR="007A0B20" w:rsidRPr="00B605F4" w:rsidRDefault="007A0B20" w:rsidP="007A0B20">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6B3D80" w:rsidRPr="00B605F4" w:rsidRDefault="006D6307" w:rsidP="006B3D80">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The objectives of the course are to:</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6B3D80" w:rsidRPr="00B605F4" w:rsidRDefault="006B3D80" w:rsidP="006B3D80">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4A4E58" w:rsidRPr="00B605F4" w:rsidRDefault="004A4E58" w:rsidP="004A4E58">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4A4E58" w:rsidRPr="00B605F4" w:rsidRDefault="004A4E58" w:rsidP="004A4E58">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4A4E58" w:rsidRPr="00B605F4" w:rsidRDefault="004A4E58" w:rsidP="006D6307">
      <w:pPr>
        <w:pStyle w:val="ListParagraph"/>
        <w:numPr>
          <w:ilvl w:val="0"/>
          <w:numId w:val="3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4A4E58" w:rsidRPr="00B605F4" w:rsidRDefault="004A4E58" w:rsidP="006D6307">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4A4E58" w:rsidRPr="00B605F4" w:rsidRDefault="004A4E58" w:rsidP="006D6307">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4A4E58" w:rsidRPr="00B605F4" w:rsidRDefault="004A4E58" w:rsidP="006D6307">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4A4E58" w:rsidRPr="00B605F4" w:rsidRDefault="004A4E58" w:rsidP="006D6307">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4A4E58" w:rsidRPr="00B605F4" w:rsidRDefault="004A4E58" w:rsidP="006D6307">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4A4E58" w:rsidRPr="00B605F4" w:rsidRDefault="004A4E58" w:rsidP="004A4E58">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Course Contents</w:t>
      </w:r>
    </w:p>
    <w:p w:rsidR="004A4E58" w:rsidRPr="00B605F4" w:rsidRDefault="004A4E58" w:rsidP="004A4E58">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Aims and objectives of Technical drawing, differences between technical drawing, fine art and photography.</w:t>
      </w:r>
      <w:proofErr w:type="gramEnd"/>
      <w:r w:rsidRPr="00B605F4">
        <w:rPr>
          <w:rFonts w:asciiTheme="majorBidi" w:hAnsiTheme="majorBidi" w:cstheme="majorBidi"/>
          <w:color w:val="111111"/>
          <w:sz w:val="24"/>
          <w:szCs w:val="24"/>
          <w:lang w:val="en-GB"/>
        </w:rPr>
        <w:t xml:space="preserve"> Drawing equipment, drawing layout, numbering and lettering,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roofErr w:type="gramStart"/>
      <w:r w:rsidRPr="00B605F4">
        <w:rPr>
          <w:rFonts w:asciiTheme="majorBidi" w:hAnsiTheme="majorBidi" w:cstheme="majorBidi"/>
          <w:color w:val="111111"/>
          <w:sz w:val="24"/>
          <w:szCs w:val="24"/>
          <w:lang w:val="en-GB"/>
        </w:rPr>
        <w:t>Conic sections, ellipse, cycloid, epicycloid, hypocycloid, parabola, hyperbola, involute of a square and circle.</w:t>
      </w:r>
      <w:proofErr w:type="gramEnd"/>
    </w:p>
    <w:p w:rsidR="007B42F1" w:rsidRPr="007B42F1" w:rsidRDefault="007B42F1" w:rsidP="007B42F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7B42F1"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Drawing</w:t>
      </w:r>
      <w:r w:rsidR="007B42F1" w:rsidRPr="00B605F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studio</w:t>
      </w:r>
      <w:r w:rsidR="007B42F1" w:rsidRPr="00B605F4">
        <w:rPr>
          <w:rFonts w:ascii="Times New Roman" w:eastAsia="Times New Roman" w:hAnsi="Times New Roman" w:cs="Times New Roman"/>
          <w:sz w:val="24"/>
          <w:szCs w:val="24"/>
          <w:lang w:val="en-GB"/>
        </w:rPr>
        <w:t xml:space="preserve"> with NUC-MAS requirement facilities</w:t>
      </w:r>
    </w:p>
    <w:p w:rsidR="004A4E58" w:rsidRPr="00B605F4" w:rsidRDefault="0066551F" w:rsidP="0066551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 xml:space="preserve">Level </w:t>
      </w:r>
      <w:r w:rsidR="00B31AB6" w:rsidRPr="00B605F4">
        <w:rPr>
          <w:rFonts w:asciiTheme="majorBidi" w:hAnsiTheme="majorBidi" w:cstheme="majorBidi"/>
          <w:b/>
          <w:bCs/>
          <w:color w:val="000000"/>
          <w:sz w:val="24"/>
          <w:szCs w:val="24"/>
          <w:lang w:val="en-GB"/>
        </w:rPr>
        <w:t>2</w:t>
      </w:r>
      <w:r w:rsidRPr="00B605F4">
        <w:rPr>
          <w:rFonts w:asciiTheme="majorBidi" w:hAnsiTheme="majorBidi" w:cstheme="majorBidi"/>
          <w:b/>
          <w:bCs/>
          <w:color w:val="000000"/>
          <w:sz w:val="24"/>
          <w:szCs w:val="24"/>
          <w:lang w:val="en-GB"/>
        </w:rPr>
        <w:t>00</w:t>
      </w:r>
    </w:p>
    <w:p w:rsidR="00B313D1" w:rsidRPr="00B605F4" w:rsidRDefault="006B3D80" w:rsidP="002B2D49">
      <w:pPr>
        <w:pStyle w:val="Style"/>
        <w:spacing w:after="240"/>
        <w:jc w:val="both"/>
        <w:rPr>
          <w:rFonts w:asciiTheme="majorBidi" w:hAnsiTheme="majorBidi" w:cstheme="majorBidi"/>
          <w:b/>
          <w:color w:val="000000"/>
          <w:lang w:val="en-GB"/>
        </w:rPr>
      </w:pPr>
      <w:r w:rsidRPr="00B605F4">
        <w:rPr>
          <w:rFonts w:asciiTheme="majorBidi" w:hAnsiTheme="majorBidi" w:cstheme="majorBidi"/>
          <w:b/>
          <w:color w:val="000000"/>
          <w:lang w:val="en-GB"/>
        </w:rPr>
        <w:t>BUK-STE 201</w:t>
      </w:r>
      <w:r w:rsidR="00B313D1" w:rsidRPr="00B605F4">
        <w:rPr>
          <w:rFonts w:asciiTheme="majorBidi" w:hAnsiTheme="majorBidi" w:cstheme="majorBidi"/>
          <w:b/>
          <w:color w:val="000000"/>
          <w:lang w:val="en-GB"/>
        </w:rPr>
        <w:t xml:space="preserve"> Basic Educational Statistics (2 </w:t>
      </w:r>
      <w:r w:rsidR="00FB48DE" w:rsidRPr="00B605F4">
        <w:rPr>
          <w:rFonts w:asciiTheme="majorBidi" w:hAnsiTheme="majorBidi" w:cstheme="majorBidi"/>
          <w:b/>
          <w:color w:val="000000"/>
          <w:lang w:val="en-GB"/>
        </w:rPr>
        <w:t>Units</w:t>
      </w:r>
      <w:r w:rsidR="00B313D1" w:rsidRPr="00B605F4">
        <w:rPr>
          <w:rFonts w:asciiTheme="majorBidi" w:hAnsiTheme="majorBidi" w:cstheme="majorBidi"/>
          <w:b/>
          <w:color w:val="000000"/>
          <w:lang w:val="en-GB"/>
        </w:rPr>
        <w:t>; Core; LH = 30)</w:t>
      </w:r>
    </w:p>
    <w:p w:rsidR="006B3D80" w:rsidRPr="00B605F4" w:rsidRDefault="006B3D80" w:rsidP="002B2D49">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6B3D80" w:rsidRPr="00B605F4" w:rsidRDefault="006B3D80" w:rsidP="006B3D80">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rsidR="006B3D80" w:rsidRPr="00B605F4" w:rsidRDefault="006B3D80" w:rsidP="006B3D80">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6B3D80" w:rsidRPr="00B605F4" w:rsidRDefault="006B3D80" w:rsidP="002B2D49">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Educational statistics is designed to acquaint students with sta</w:t>
      </w:r>
      <w:r w:rsidR="002B2D49" w:rsidRPr="00B605F4">
        <w:rPr>
          <w:rFonts w:ascii="Times New Roman" w:hAnsi="Times New Roman" w:cs="Times New Roman"/>
          <w:color w:val="555555"/>
          <w:shd w:val="clear" w:color="auto" w:fill="FFFFFF"/>
          <w:lang w:val="en-GB"/>
        </w:rPr>
        <w:t>tis</w:t>
      </w:r>
      <w:r w:rsidRPr="00B605F4">
        <w:rPr>
          <w:rFonts w:ascii="Times New Roman" w:hAnsi="Times New Roman" w:cs="Times New Roman"/>
          <w:color w:val="555555"/>
          <w:shd w:val="clear" w:color="auto" w:fill="FFFFFF"/>
          <w:lang w:val="en-GB"/>
        </w:rPr>
        <w:t xml:space="preserve">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6B3D80" w:rsidRPr="00B605F4" w:rsidRDefault="006B3D80" w:rsidP="006B3D80">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Objectives</w:t>
      </w:r>
    </w:p>
    <w:p w:rsidR="006B3D80" w:rsidRPr="00B605F4" w:rsidRDefault="006B3D80" w:rsidP="006B3D80">
      <w:pPr>
        <w:pStyle w:val="Style"/>
        <w:spacing w:after="240" w:line="276" w:lineRule="auto"/>
        <w:jc w:val="both"/>
        <w:rPr>
          <w:rFonts w:asciiTheme="majorBidi" w:hAnsiTheme="majorBidi" w:cstheme="majorBidi"/>
          <w:bCs/>
          <w:color w:val="000000"/>
          <w:lang w:val="en-GB"/>
        </w:rPr>
      </w:pPr>
      <w:r w:rsidRPr="00B605F4">
        <w:rPr>
          <w:rFonts w:asciiTheme="majorBidi" w:hAnsiTheme="majorBidi" w:cstheme="majorBidi"/>
          <w:bCs/>
          <w:color w:val="000000"/>
          <w:lang w:val="en-GB"/>
        </w:rPr>
        <w:t>The students are expected to be able to:</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Understand the concept of Educational Statistics</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Identify types of data and scales of measurement.</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various methods of organising and summarising data.</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set of distributions</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 xml:space="preserve">Understand and use measures of dispersion or variability. </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6B3D80" w:rsidRPr="00B605F4" w:rsidRDefault="006B3D80" w:rsidP="006B3D80">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Develop and test hypotheses using appropriate statistics.</w:t>
      </w:r>
    </w:p>
    <w:p w:rsidR="00B313D1" w:rsidRPr="00B605F4" w:rsidRDefault="00B313D1" w:rsidP="00B313D1">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Outcomes</w:t>
      </w:r>
    </w:p>
    <w:p w:rsidR="00B313D1" w:rsidRPr="00B605F4" w:rsidRDefault="00B313D1" w:rsidP="00B313D1">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B313D1" w:rsidRPr="00B605F4" w:rsidRDefault="00B313D1" w:rsidP="002B2D49">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Explain the importance of statistics in education</w:t>
      </w:r>
    </w:p>
    <w:p w:rsidR="00B313D1" w:rsidRPr="00B605F4" w:rsidRDefault="00B313D1" w:rsidP="002B2D49">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organising data</w:t>
      </w:r>
    </w:p>
    <w:p w:rsidR="00B313D1" w:rsidRPr="00B605F4" w:rsidRDefault="00B313D1" w:rsidP="002B2D49">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distributions</w:t>
      </w:r>
    </w:p>
    <w:p w:rsidR="00B313D1" w:rsidRPr="00B605F4" w:rsidRDefault="00B313D1" w:rsidP="002B2D49">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deviation and standard deviation of a given distributions</w:t>
      </w:r>
    </w:p>
    <w:p w:rsidR="00B313D1" w:rsidRPr="00B605F4" w:rsidRDefault="00B313D1" w:rsidP="002B2D49">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B313D1" w:rsidRPr="00B605F4" w:rsidRDefault="00B313D1" w:rsidP="00B313D1">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B313D1" w:rsidRPr="00B605F4" w:rsidRDefault="00B313D1" w:rsidP="002B2D49">
      <w:pPr>
        <w:pStyle w:val="Style"/>
        <w:spacing w:after="240"/>
        <w:jc w:val="both"/>
        <w:rPr>
          <w:rFonts w:asciiTheme="majorBidi" w:hAnsiTheme="majorBidi" w:cstheme="majorBidi"/>
          <w:color w:val="292929"/>
          <w:lang w:val="en-GB"/>
        </w:rPr>
      </w:pPr>
      <w:r w:rsidRPr="00B605F4">
        <w:rPr>
          <w:rFonts w:asciiTheme="majorBidi" w:hAnsiTheme="majorBidi" w:cstheme="majorBidi"/>
          <w:color w:val="000000"/>
          <w:lang w:val="en-GB"/>
        </w:rPr>
        <w:t xml:space="preserve">Introduction to Educational Statistics, Descriptive statistics, </w:t>
      </w:r>
      <w:proofErr w:type="gramStart"/>
      <w:r w:rsidRPr="00B605F4">
        <w:rPr>
          <w:rFonts w:asciiTheme="majorBidi" w:hAnsiTheme="majorBidi" w:cstheme="majorBidi"/>
          <w:color w:val="000000"/>
          <w:lang w:val="en-GB"/>
        </w:rPr>
        <w:t>frequency  distribution</w:t>
      </w:r>
      <w:proofErr w:type="gramEnd"/>
      <w:r w:rsidRPr="00B605F4">
        <w:rPr>
          <w:rFonts w:asciiTheme="majorBidi" w:hAnsiTheme="majorBidi" w:cstheme="majorBidi"/>
          <w:color w:val="000000"/>
          <w:lang w:val="en-GB"/>
        </w:rPr>
        <w:t xml:space="preserve">, measures of </w:t>
      </w:r>
      <w:r w:rsidRPr="00B605F4">
        <w:rPr>
          <w:rFonts w:asciiTheme="majorBidi" w:hAnsiTheme="majorBidi" w:cstheme="majorBidi"/>
          <w:color w:val="000000"/>
          <w:lang w:val="en-GB"/>
        </w:rPr>
        <w:lastRenderedPageBreak/>
        <w:t>central tendency, measures of variability, percentiles,  standard scores</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 xml:space="preserve">norms. </w:t>
      </w:r>
      <w:proofErr w:type="gramStart"/>
      <w:r w:rsidRPr="00B605F4">
        <w:rPr>
          <w:rFonts w:asciiTheme="majorBidi" w:hAnsiTheme="majorBidi" w:cstheme="majorBidi"/>
          <w:color w:val="000000"/>
          <w:lang w:val="en-GB"/>
        </w:rPr>
        <w:t>Inferential statistics; rationale for statistical inference</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selection of appropriate statistical tests</w:t>
      </w:r>
      <w:r w:rsidRPr="00B605F4">
        <w:rPr>
          <w:rFonts w:asciiTheme="majorBidi" w:hAnsiTheme="majorBidi" w:cstheme="majorBidi"/>
          <w:color w:val="151515"/>
          <w:lang w:val="en-GB"/>
        </w:rPr>
        <w:t xml:space="preserve">; </w:t>
      </w:r>
      <w:r w:rsidR="001D51ED">
        <w:rPr>
          <w:rFonts w:asciiTheme="majorBidi" w:hAnsiTheme="majorBidi" w:cstheme="majorBidi"/>
          <w:color w:val="000000"/>
          <w:lang w:val="en-GB"/>
        </w:rPr>
        <w:t>parametric tests, t-tests, ANOV</w:t>
      </w:r>
      <w:r w:rsidRPr="00B605F4">
        <w:rPr>
          <w:rFonts w:asciiTheme="majorBidi" w:hAnsiTheme="majorBidi" w:cstheme="majorBidi"/>
          <w:color w:val="000000"/>
          <w:lang w:val="en-GB"/>
        </w:rPr>
        <w:t>A, Pearson Product Moment Correlation.</w:t>
      </w:r>
      <w:proofErr w:type="gramEnd"/>
      <w:r w:rsidRPr="00B605F4">
        <w:rPr>
          <w:rFonts w:asciiTheme="majorBidi" w:hAnsiTheme="majorBidi" w:cstheme="majorBidi"/>
          <w:color w:val="000000"/>
          <w:lang w:val="en-GB"/>
        </w:rPr>
        <w:t xml:space="preserve"> </w:t>
      </w:r>
      <w:proofErr w:type="gramStart"/>
      <w:r w:rsidRPr="00B605F4">
        <w:rPr>
          <w:rFonts w:asciiTheme="majorBidi" w:hAnsiTheme="majorBidi" w:cstheme="majorBidi"/>
          <w:color w:val="000000"/>
          <w:lang w:val="en-GB"/>
        </w:rPr>
        <w:t>Non-parametric tests, chi-square, Spearman Rank-order Correlation</w:t>
      </w:r>
      <w:r w:rsidRPr="00B605F4">
        <w:rPr>
          <w:rFonts w:asciiTheme="majorBidi" w:hAnsiTheme="majorBidi" w:cstheme="majorBidi"/>
          <w:color w:val="292929"/>
          <w:lang w:val="en-GB"/>
        </w:rPr>
        <w:t>.</w:t>
      </w:r>
      <w:proofErr w:type="gramEnd"/>
      <w:r w:rsidRPr="00B605F4">
        <w:rPr>
          <w:rFonts w:asciiTheme="majorBidi" w:hAnsiTheme="majorBidi" w:cstheme="majorBidi"/>
          <w:color w:val="292929"/>
          <w:lang w:val="en-GB"/>
        </w:rPr>
        <w:t xml:space="preserve"> </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theatre</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201 Applied Mechanics (2 Units; Core;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30)</w:t>
      </w:r>
    </w:p>
    <w:p w:rsidR="006D6307" w:rsidRPr="00B605F4" w:rsidRDefault="006D6307" w:rsidP="006D6307">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6D6307" w:rsidRPr="00B605F4" w:rsidRDefault="006D6307" w:rsidP="006D6307">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was developed to address students’ needs in the acquisition of mechanical application and interpretation of technical data for the designing of engineering products in relation to automobile, building, electrical and electronics metal and wood materials and components which is 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 is relevant in seeing technology education graduates of BUK being able to translate and apply abstract engineering thoughts into sustainable industrial products towards the overall technological development of Nigeria and the word at large.</w:t>
      </w:r>
    </w:p>
    <w:p w:rsidR="006D6307" w:rsidRPr="00B605F4" w:rsidRDefault="006D6307" w:rsidP="006D6307">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6D6307" w:rsidRPr="00B605F4" w:rsidRDefault="006D6307" w:rsidP="006D6307">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Technological inventions require adequate knowledge in analysing the relationship between mass and motion, work and power. Students need to understand the forces acting on vector and scalar quantities using the basic laws of motion in solid, liquid and gaseous substances. </w:t>
      </w:r>
    </w:p>
    <w:p w:rsidR="006D6307" w:rsidRPr="00B605F4" w:rsidRDefault="006D6307" w:rsidP="006D6307">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needed critical thinking skills in the calculation of forces, mass, motion, </w:t>
      </w:r>
      <w:proofErr w:type="gramStart"/>
      <w:r w:rsidRPr="00B605F4">
        <w:rPr>
          <w:rFonts w:ascii="Times New Roman" w:hAnsi="Times New Roman" w:cs="Times New Roman"/>
          <w:bCs/>
          <w:color w:val="000000"/>
          <w:sz w:val="24"/>
          <w:szCs w:val="24"/>
          <w:lang w:val="en-GB"/>
        </w:rPr>
        <w:t>work</w:t>
      </w:r>
      <w:proofErr w:type="gramEnd"/>
      <w:r w:rsidRPr="00B605F4">
        <w:rPr>
          <w:rFonts w:ascii="Times New Roman" w:hAnsi="Times New Roman" w:cs="Times New Roman"/>
          <w:bCs/>
          <w:color w:val="000000"/>
          <w:sz w:val="24"/>
          <w:szCs w:val="24"/>
          <w:lang w:val="en-GB"/>
        </w:rPr>
        <w:t xml:space="preserve"> and power involving solid matter using the equations of uniform acceleration motion as well as Newton’s laws of motion. Students will acquire knowledge in analysing the properties of fluids in motion and energy in fluids (gas and liquids).</w:t>
      </w:r>
    </w:p>
    <w:p w:rsidR="006D6307" w:rsidRPr="00B605F4" w:rsidRDefault="006D6307" w:rsidP="006D6307">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6D6307" w:rsidRPr="00B605F4" w:rsidRDefault="006D6307" w:rsidP="006D6307">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force, vectors and mass;</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relationship between mass and motion, work and power</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equations of motion;</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equation of uniformly acceleration motion;</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Newton’s laws of motion and Hooke’s law;</w:t>
      </w:r>
    </w:p>
    <w:p w:rsidR="006D6307" w:rsidRPr="00B605F4" w:rsidRDefault="006D6307" w:rsidP="006D6307">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properties of fluid, fluid in motion and energy in fluid.</w:t>
      </w:r>
    </w:p>
    <w:p w:rsidR="00B31AB6" w:rsidRPr="00B605F4" w:rsidRDefault="00B31AB6" w:rsidP="00B31AB6">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B31AB6" w:rsidRPr="00B605F4" w:rsidRDefault="00B31AB6" w:rsidP="00B31AB6">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B31AB6" w:rsidRPr="00B605F4" w:rsidRDefault="00B31AB6" w:rsidP="006D6307">
      <w:pPr>
        <w:pStyle w:val="ListParagraph"/>
        <w:numPr>
          <w:ilvl w:val="0"/>
          <w:numId w:val="36"/>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force, vectors and mass;</w:t>
      </w:r>
    </w:p>
    <w:p w:rsidR="00B31AB6" w:rsidRPr="00B605F4" w:rsidRDefault="00B31AB6" w:rsidP="006D6307">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relationship between mass and motion, work and power</w:t>
      </w:r>
    </w:p>
    <w:p w:rsidR="00B31AB6" w:rsidRPr="00B605F4" w:rsidRDefault="00B31AB6" w:rsidP="006D6307">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first, second and third equation of motion;</w:t>
      </w:r>
    </w:p>
    <w:p w:rsidR="00B31AB6" w:rsidRPr="00B605F4" w:rsidRDefault="00B31AB6" w:rsidP="006D6307">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equation of uniformly acceleration motion;</w:t>
      </w:r>
    </w:p>
    <w:p w:rsidR="00B31AB6" w:rsidRPr="00B605F4" w:rsidRDefault="00B31AB6" w:rsidP="006D6307">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State Newton’s laws of motion and Hooke’s law;</w:t>
      </w:r>
    </w:p>
    <w:p w:rsidR="00B31AB6" w:rsidRPr="00B605F4" w:rsidRDefault="00B31AB6" w:rsidP="006D6307">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properties of fluid, fluid in motion and energy in fluid.</w:t>
      </w:r>
    </w:p>
    <w:p w:rsidR="00B31AB6" w:rsidRPr="00B605F4" w:rsidRDefault="00B31AB6" w:rsidP="00B31AB6">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B31AB6" w:rsidRPr="00B605F4" w:rsidRDefault="00B31AB6" w:rsidP="00B31AB6">
      <w:pPr>
        <w:spacing w:line="240" w:lineRule="auto"/>
        <w:jc w:val="both"/>
        <w:rPr>
          <w:rFonts w:asciiTheme="majorBidi" w:hAnsiTheme="majorBidi" w:cstheme="majorBidi"/>
          <w:sz w:val="24"/>
          <w:szCs w:val="24"/>
          <w:lang w:val="en-GB"/>
        </w:rPr>
      </w:pPr>
      <w:proofErr w:type="gramStart"/>
      <w:r w:rsidRPr="00B605F4">
        <w:rPr>
          <w:rFonts w:asciiTheme="majorBidi" w:hAnsiTheme="majorBidi" w:cstheme="majorBidi"/>
          <w:sz w:val="24"/>
          <w:szCs w:val="24"/>
          <w:lang w:val="en-GB"/>
        </w:rPr>
        <w:t>Force, vectors; addition and subtraction.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Friction force.</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Mass, relationship between mass and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Work and power, the relationship between work and power.</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Torque and angular motor.</w:t>
      </w:r>
      <w:proofErr w:type="gramEnd"/>
      <w:r w:rsidRPr="00B605F4">
        <w:rPr>
          <w:rFonts w:asciiTheme="majorBidi" w:hAnsiTheme="majorBidi" w:cstheme="majorBidi"/>
          <w:sz w:val="24"/>
          <w:szCs w:val="24"/>
          <w:lang w:val="en-GB"/>
        </w:rPr>
        <w:t xml:space="preserve"> Equation of uniformly acceleration motion; first, second and third equation of motion. </w:t>
      </w:r>
      <w:proofErr w:type="gramStart"/>
      <w:r w:rsidRPr="00B605F4">
        <w:rPr>
          <w:rFonts w:asciiTheme="majorBidi" w:hAnsiTheme="majorBidi" w:cstheme="majorBidi"/>
          <w:sz w:val="24"/>
          <w:szCs w:val="24"/>
          <w:lang w:val="en-GB"/>
        </w:rPr>
        <w:t>Newton’s laws of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Energy, conservation of energy.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Machine.</w:t>
      </w:r>
      <w:proofErr w:type="gramEnd"/>
      <w:r w:rsidRPr="00B605F4">
        <w:rPr>
          <w:rFonts w:asciiTheme="majorBidi" w:hAnsiTheme="majorBidi" w:cstheme="majorBidi"/>
          <w:sz w:val="24"/>
          <w:szCs w:val="24"/>
          <w:lang w:val="en-GB"/>
        </w:rPr>
        <w:t xml:space="preserve"> Stress and strain, type of stresses. </w:t>
      </w:r>
      <w:proofErr w:type="gramStart"/>
      <w:r w:rsidRPr="00B605F4">
        <w:rPr>
          <w:rFonts w:asciiTheme="majorBidi" w:hAnsiTheme="majorBidi" w:cstheme="majorBidi"/>
          <w:sz w:val="24"/>
          <w:szCs w:val="24"/>
          <w:lang w:val="en-GB"/>
        </w:rPr>
        <w:t>Elasticity.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Hooke’s law, factor of safety.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Fluid mechanic, properties of fluid, fluid in motion and energy in fluid.</w:t>
      </w:r>
      <w:proofErr w:type="gramEnd"/>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202 Material Technology (2 Units; Core;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15; P</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45)</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engineering and technological materials in relation to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materials technology especially in the utilization of local contents of raw materials including glass, rubber, wood and iron towards industrial production for sustainable economic development. </w:t>
      </w:r>
    </w:p>
    <w:p w:rsidR="00CE794D" w:rsidRPr="00B605F4" w:rsidRDefault="00CE794D" w:rsidP="00CE794D">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course is designed to enable the students acquire basic knowledge of technology materials and to apply the knowledge in the selection and application technology materials. Knowledge of various sources and properties of ceramics, rubbers and glass; methods of producing ceramics, rubbers and glass from their different sources known, the different constituents of glass and their different functions.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w:t>
      </w:r>
      <w:r w:rsidR="001D51ED">
        <w:rPr>
          <w:rFonts w:ascii="Times New Roman" w:hAnsi="Times New Roman" w:cs="Times New Roman"/>
          <w:sz w:val="24"/>
          <w:szCs w:val="24"/>
          <w:lang w:val="en-GB"/>
        </w:rPr>
        <w:t>s</w:t>
      </w:r>
      <w:r w:rsidRPr="00B605F4">
        <w:rPr>
          <w:rFonts w:ascii="Times New Roman" w:hAnsi="Times New Roman" w:cs="Times New Roman"/>
          <w:sz w:val="24"/>
          <w:szCs w:val="24"/>
          <w:lang w:val="en-GB"/>
        </w:rPr>
        <w:t xml:space="preserve"> of this course are to:</w:t>
      </w:r>
    </w:p>
    <w:p w:rsidR="00CE794D" w:rsidRPr="00B605F4" w:rsidRDefault="00CE794D" w:rsidP="00CE794D">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basic knowledge of material technology;</w:t>
      </w:r>
    </w:p>
    <w:p w:rsidR="00CE794D" w:rsidRPr="00B605F4" w:rsidRDefault="00CE794D" w:rsidP="00CE794D">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knowledge in selection technology materials;</w:t>
      </w:r>
    </w:p>
    <w:p w:rsidR="00CE794D" w:rsidRPr="00B605F4" w:rsidRDefault="00CE794D" w:rsidP="00CE794D">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sources and properties of material technology;</w:t>
      </w:r>
    </w:p>
    <w:p w:rsidR="00CE794D" w:rsidRPr="00B605F4" w:rsidRDefault="00CE794D" w:rsidP="00CE794D">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methods of producing ceramics, rubbers and glass from their different sources known;</w:t>
      </w:r>
    </w:p>
    <w:p w:rsidR="00CE794D" w:rsidRPr="00B605F4" w:rsidRDefault="00CE794D" w:rsidP="00CE794D">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different constituents of glass and their different functions.</w:t>
      </w:r>
    </w:p>
    <w:p w:rsidR="00CE794D" w:rsidRPr="00B605F4" w:rsidRDefault="00CE794D" w:rsidP="00B31AB6">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Learning Outcomes</w:t>
      </w:r>
    </w:p>
    <w:p w:rsidR="00B31AB6" w:rsidRPr="00B605F4" w:rsidRDefault="00B31AB6" w:rsidP="00B31AB6">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B31AB6" w:rsidRPr="00B605F4" w:rsidRDefault="00B31AB6" w:rsidP="00CE794D">
      <w:pPr>
        <w:pStyle w:val="ListParagraph"/>
        <w:numPr>
          <w:ilvl w:val="0"/>
          <w:numId w:val="3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Acquire basic knowledge of material technology;</w:t>
      </w:r>
    </w:p>
    <w:p w:rsidR="00B31AB6" w:rsidRPr="00B605F4" w:rsidRDefault="00B31AB6" w:rsidP="00CE794D">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knowledge in selection technology materials;</w:t>
      </w:r>
    </w:p>
    <w:p w:rsidR="00B31AB6" w:rsidRPr="00B605F4" w:rsidRDefault="00B31AB6" w:rsidP="00CE794D">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various sources and properties of ceramics, rubbers and glass;</w:t>
      </w:r>
    </w:p>
    <w:p w:rsidR="00B31AB6" w:rsidRPr="00B605F4" w:rsidRDefault="00B31AB6" w:rsidP="00CE794D">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methods of producing ceramics, rubbers and glass from their different sources known;</w:t>
      </w:r>
    </w:p>
    <w:p w:rsidR="00B31AB6" w:rsidRPr="00B605F4" w:rsidRDefault="00B31AB6" w:rsidP="00CE794D">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different constituents of glass and their different functions.</w:t>
      </w:r>
    </w:p>
    <w:p w:rsidR="00B31AB6" w:rsidRPr="00B605F4" w:rsidRDefault="00B31AB6" w:rsidP="00B31AB6">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B31AB6" w:rsidRPr="00B605F4" w:rsidRDefault="00B31AB6" w:rsidP="00B31AB6">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course is designed to enable the students acquire basic knowledge of technology materials and to apply the knowledge in the selection and Lisa technology materials. Knowledge of various sources and properties of ceramics, rubbers and glass; methods of producing ceramics, rubbers and glass from their different sources known, the different constituents of glass and their different functions.</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203 Introduction to I</w:t>
      </w:r>
      <w:r w:rsidR="007D302D">
        <w:rPr>
          <w:rFonts w:asciiTheme="majorBidi" w:eastAsia="Times New Roman" w:hAnsiTheme="majorBidi" w:cstheme="majorBidi"/>
          <w:b/>
          <w:bCs/>
          <w:color w:val="000000"/>
          <w:sz w:val="24"/>
          <w:szCs w:val="24"/>
          <w:lang w:val="en-GB"/>
        </w:rPr>
        <w:t>ndustrial Economy (2 Units; E</w:t>
      </w:r>
      <w:r w:rsidRPr="00B605F4">
        <w:rPr>
          <w:rFonts w:asciiTheme="majorBidi" w:eastAsia="Times New Roman" w:hAnsiTheme="majorBidi" w:cstheme="majorBidi"/>
          <w:b/>
          <w:bCs/>
          <w:color w:val="000000"/>
          <w:sz w:val="24"/>
          <w:szCs w:val="24"/>
          <w:lang w:val="en-GB"/>
        </w:rPr>
        <w:t>;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30)</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sz w:val="24"/>
          <w:szCs w:val="24"/>
          <w:lang w:val="en-GB"/>
        </w:rPr>
        <w:t>The relevance of this course is in line with current emphasis on self-reliance and job creation for the teaming population. This is in accordance with BUK’s mission of addressing African Developmental challenges through cutting-edge research, knowledge transfer and training of high-quality graduates who are expected to make significant contribution to the Nigerian Education Industry as well as the country’s economic sector.</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pStyle w:val="Default"/>
        <w:spacing w:after="160"/>
        <w:jc w:val="both"/>
        <w:rPr>
          <w:rFonts w:ascii="Times New Roman" w:hAnsi="Times New Roman" w:cs="Times New Roman"/>
          <w:lang w:val="en-GB"/>
        </w:rPr>
      </w:pPr>
      <w:r w:rsidRPr="00B605F4">
        <w:rPr>
          <w:rFonts w:ascii="Times New Roman" w:hAnsi="Times New Roman" w:cs="Times New Roman"/>
          <w:bCs/>
          <w:lang w:val="en-GB"/>
        </w:rPr>
        <w:t xml:space="preserve">The economic prosperity of every nation depends of it technological and industrial feats. Technology education students need to have the basic economic knowledge towards self-reliance in running of small scale and medium scale industries. </w:t>
      </w:r>
      <w:r w:rsidRPr="00B605F4">
        <w:rPr>
          <w:rFonts w:ascii="Times New Roman" w:hAnsi="Times New Roman" w:cs="Times New Roman"/>
          <w:lang w:val="en-GB"/>
        </w:rPr>
        <w:t>These include understanding of economic metrics related to investment in R&amp;D as well as understanding of various industrial markets.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industries, markets and industrial economy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 to:</w:t>
      </w:r>
    </w:p>
    <w:p w:rsidR="00CE794D" w:rsidRPr="00B605F4" w:rsidRDefault="00CE794D" w:rsidP="00CE794D">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industries, markets and industrial economy;</w:t>
      </w:r>
    </w:p>
    <w:p w:rsidR="00CE794D" w:rsidRPr="00B605F4" w:rsidRDefault="00CE794D" w:rsidP="00CE794D">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Appreciate the levels at which capacity, output, and prices are set and the extent that products are differentiated from each other;</w:t>
      </w:r>
    </w:p>
    <w:p w:rsidR="00CE794D" w:rsidRPr="00B605F4" w:rsidRDefault="00CE794D" w:rsidP="00CE794D">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how much firms invest in research and development (R&amp;D) and how and why firms advertise</w:t>
      </w:r>
    </w:p>
    <w:p w:rsidR="00B31AB6" w:rsidRPr="00B605F4" w:rsidRDefault="00B31AB6" w:rsidP="00B31AB6">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B31AB6" w:rsidRPr="00B605F4" w:rsidRDefault="00B31AB6" w:rsidP="00B31AB6">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lastRenderedPageBreak/>
        <w:t xml:space="preserve">At the end of this course, the students should be able to: </w:t>
      </w:r>
    </w:p>
    <w:p w:rsidR="00B31AB6" w:rsidRPr="00B605F4" w:rsidRDefault="00B31AB6" w:rsidP="00CE794D">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industries, markets and industrial economy;</w:t>
      </w:r>
    </w:p>
    <w:p w:rsidR="00B31AB6" w:rsidRPr="00B605F4" w:rsidRDefault="00B31AB6" w:rsidP="00CE794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Appreciate the levels at which capacity, output, and prices are set and the extent that products are differentiated from each other;</w:t>
      </w:r>
    </w:p>
    <w:p w:rsidR="00B31AB6" w:rsidRPr="00B605F4" w:rsidRDefault="00B31AB6" w:rsidP="00CE794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how much firms invest in research and development (R&amp;D) and how and why firms advertise</w:t>
      </w:r>
    </w:p>
    <w:p w:rsidR="00B31AB6" w:rsidRPr="00B605F4" w:rsidRDefault="00B31AB6" w:rsidP="00B31AB6">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B31AB6" w:rsidRPr="00B605F4" w:rsidRDefault="00B31AB6" w:rsidP="00B31AB6">
      <w:pPr>
        <w:pStyle w:val="Default"/>
        <w:spacing w:after="160"/>
        <w:jc w:val="both"/>
        <w:rPr>
          <w:rFonts w:asciiTheme="majorBidi" w:hAnsiTheme="majorBidi" w:cstheme="majorBidi"/>
          <w:lang w:val="en-GB"/>
        </w:rPr>
      </w:pPr>
      <w:r w:rsidRPr="00B605F4">
        <w:rPr>
          <w:rFonts w:asciiTheme="majorBidi" w:hAnsiTheme="majorBidi" w:cstheme="majorBidi"/>
          <w:lang w:val="en-GB"/>
        </w:rPr>
        <w:t>Industrial Economics is the study of firms, industries, and markets. It looks at firms of all sizes – from local corner shops to multinational giants. And it considers a whole range of industries, such as electricity generation, car production, and restaurants. Industrial Economics helps us understand such issues as: the levels at which capacity, output, and prices are set, the extent that products are differentiated from each other, how much firms invest in research and development (R&amp;D) and how and why firms advertise</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204 Mathematics for Technology (2 Units; Core;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30)</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cater for students’ needs in the selection, analysis and application of mathematical thinking for accurate calculation of data in relation to the design and maintenance of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apply appropriate mathematical thoughts in the design and construction of technological components and products for the socio-economic development of Nigeria and Africa as well as the world at large.</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mathematical problem solving and modelling towards industrial production and maintenance of engineering components for sustainable economic development. </w:t>
      </w:r>
    </w:p>
    <w:p w:rsidR="00CE794D" w:rsidRPr="00B605F4" w:rsidRDefault="00CE794D" w:rsidP="00CE794D">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course is therefore designed to give students adequate knowledge and skills to tackle the mathematical aspects of Technology courses </w:t>
      </w:r>
      <w:r w:rsidRPr="00B605F4">
        <w:rPr>
          <w:rFonts w:ascii="Times New Roman" w:hAnsi="Times New Roman" w:cs="Times New Roman"/>
          <w:bCs/>
          <w:color w:val="000000"/>
          <w:sz w:val="24"/>
          <w:szCs w:val="24"/>
          <w:lang w:val="en-GB"/>
        </w:rPr>
        <w:t>for accurate calculation of data in relation to the design and maintenance of automobile, building, electrical and electronics metal and wood products.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following are the objectives of the course:</w:t>
      </w:r>
    </w:p>
    <w:p w:rsidR="00CE794D" w:rsidRPr="00B605F4" w:rsidRDefault="00CE794D" w:rsidP="00CE794D">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the knowledge and skills to tackle the mathematical aspects of Technology courses</w:t>
      </w:r>
    </w:p>
    <w:p w:rsidR="00CE794D" w:rsidRPr="00B605F4" w:rsidRDefault="00CE794D" w:rsidP="00CE794D">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observe, measure and record data in technology</w:t>
      </w:r>
    </w:p>
    <w:p w:rsidR="00CE794D" w:rsidRPr="00B605F4" w:rsidRDefault="00CE794D" w:rsidP="00CE794D">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lastRenderedPageBreak/>
        <w:t>take measurements using simple instruments such as rulers and thermometers, or involve sophisticated devices such as electron microscopes or lasers, and make decisions about how the results are to be represented</w:t>
      </w:r>
    </w:p>
    <w:p w:rsidR="00CE794D" w:rsidRPr="00B605F4" w:rsidRDefault="00CE794D" w:rsidP="00CE794D">
      <w:pPr>
        <w:pStyle w:val="ListParagraph"/>
        <w:numPr>
          <w:ilvl w:val="0"/>
          <w:numId w:val="6"/>
        </w:numPr>
        <w:autoSpaceDE w:val="0"/>
        <w:autoSpaceDN w:val="0"/>
        <w:adjustRightInd w:val="0"/>
        <w:spacing w:after="240" w:line="240" w:lineRule="auto"/>
        <w:jc w:val="both"/>
        <w:rPr>
          <w:rFonts w:ascii="Times New Roman" w:hAnsi="Times New Roman" w:cs="Times New Roman"/>
          <w:sz w:val="24"/>
          <w:szCs w:val="24"/>
        </w:rPr>
      </w:pPr>
      <w:r w:rsidRPr="00B605F4">
        <w:rPr>
          <w:rFonts w:ascii="Times New Roman" w:hAnsi="Times New Roman" w:cs="Times New Roman"/>
          <w:sz w:val="24"/>
          <w:szCs w:val="24"/>
        </w:rPr>
        <w:t>decide the units of measurements to be used and the precision to which the measurements will be made</w:t>
      </w:r>
    </w:p>
    <w:p w:rsidR="00D143AF" w:rsidRPr="00B605F4" w:rsidRDefault="00D143AF" w:rsidP="00D143A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143AF" w:rsidRPr="00B605F4" w:rsidRDefault="00D143AF" w:rsidP="00D143A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143AF" w:rsidRPr="00B605F4" w:rsidRDefault="00D143AF" w:rsidP="00CE794D">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acquire the knowledge and skills to tackle the mathematical aspects of Technology courses</w:t>
      </w:r>
    </w:p>
    <w:p w:rsidR="00D143AF" w:rsidRPr="00B605F4" w:rsidRDefault="00D143AF" w:rsidP="00CE794D">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observe, measure and record data in technology</w:t>
      </w:r>
    </w:p>
    <w:p w:rsidR="00D143AF" w:rsidRPr="00B605F4" w:rsidRDefault="00D143AF" w:rsidP="00CE794D">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take measurements using simple instruments such as rulers and thermometers, or involve sophisticated devices such as electron microscopes or lasers, and make decisions about how the results are to be represented</w:t>
      </w:r>
    </w:p>
    <w:p w:rsidR="00D143AF" w:rsidRPr="00B605F4" w:rsidRDefault="00D143AF" w:rsidP="00CE794D">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decide the units of measurements to be used and the precision to which the measurements will be made</w:t>
      </w:r>
    </w:p>
    <w:p w:rsidR="00D143AF" w:rsidRPr="00B605F4" w:rsidRDefault="00D143AF" w:rsidP="00D143AF">
      <w:pPr>
        <w:autoSpaceDE w:val="0"/>
        <w:autoSpaceDN w:val="0"/>
        <w:adjustRightInd w:val="0"/>
        <w:spacing w:line="240" w:lineRule="auto"/>
        <w:jc w:val="both"/>
        <w:rPr>
          <w:rFonts w:asciiTheme="majorBidi" w:hAnsiTheme="majorBidi" w:cstheme="majorBidi"/>
          <w:sz w:val="24"/>
          <w:szCs w:val="24"/>
          <w:lang w:val="en-GB"/>
        </w:rPr>
      </w:pPr>
    </w:p>
    <w:p w:rsidR="00D143AF" w:rsidRPr="00B605F4" w:rsidRDefault="00D143AF" w:rsidP="00D143A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B31AB6" w:rsidRPr="00B605F4" w:rsidRDefault="00D143AF" w:rsidP="00D143AF">
      <w:pPr>
        <w:pStyle w:val="Style"/>
        <w:spacing w:after="160"/>
        <w:jc w:val="both"/>
        <w:rPr>
          <w:rFonts w:asciiTheme="majorBidi" w:hAnsiTheme="majorBidi" w:cstheme="majorBidi"/>
          <w:lang w:val="en-GB"/>
        </w:rPr>
      </w:pPr>
      <w:r w:rsidRPr="00B605F4">
        <w:rPr>
          <w:rFonts w:asciiTheme="majorBidi" w:hAnsiTheme="majorBidi" w:cstheme="majorBidi"/>
          <w:lang w:val="en-GB"/>
        </w:rPr>
        <w:t>This course is designed to help students acquire the knowledge and skills to tackle the mathematical aspects of Technology courses they are studying. Observation, measurement and the recording of data are central activities in technology. Speculation and the development of new theories are crucial as well, but ultimately the predictions resulting from those theories have to be tested against what actually happens and this can only be done by making further measurements. Whether measurements are made using simple instruments such as rulers and thermometers, or involve sophisticated devices such as electron microscopes or lasers, there are decisions to be made about how the results are to be represented, what units of measurements will be used and the precision to which the measurements will be made. In this exciting elective course we will consider these points in turn.</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room</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205 Workshop Practice (2 Units; Core;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15; P</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45)</w:t>
      </w:r>
    </w:p>
    <w:p w:rsidR="00CE794D" w:rsidRPr="00B605F4" w:rsidRDefault="00CE794D" w:rsidP="00CE794D">
      <w:pPr>
        <w:autoSpaceDE w:val="0"/>
        <w:autoSpaceDN w:val="0"/>
        <w:adjustRightInd w:val="0"/>
        <w:spacing w:after="12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In line with BUK’s mission of addressing African development challenges through cutting-edge research, knowledge transfer and training of high-quality graduates, this course was designed to prepare students with the basic knowledge of workshop safety as well as skills necessary for supervision of practical activities in the workshops using appropriate tools and equipment. The relevance of this course matches the need for competent graduates who have acquired the necessary practical skills and knowledge to be able leverage the rapid advancement in the world of technology for self-reliance as well as being employed as skilled and semi-skilled workers.</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Science and technology education students need to be prepared to be able to think and interpret abstract ideas into useful products using appropriate tools and equipment. This knowledge is </w:t>
      </w:r>
      <w:r w:rsidRPr="00B605F4">
        <w:rPr>
          <w:rFonts w:ascii="Times New Roman" w:hAnsi="Times New Roman" w:cs="Times New Roman"/>
          <w:bCs/>
          <w:color w:val="000000"/>
          <w:sz w:val="24"/>
          <w:szCs w:val="24"/>
          <w:lang w:val="en-GB"/>
        </w:rPr>
        <w:lastRenderedPageBreak/>
        <w:t xml:space="preserve">necessary considering the need to </w:t>
      </w:r>
      <w:r w:rsidRPr="00B605F4">
        <w:rPr>
          <w:rFonts w:ascii="Times New Roman" w:hAnsi="Times New Roman" w:cs="Times New Roman"/>
          <w:sz w:val="24"/>
          <w:szCs w:val="24"/>
          <w:lang w:val="en-GB"/>
        </w:rPr>
        <w:t>encourage the spirit of enquiry, creativity</w:t>
      </w:r>
      <w:r w:rsidRPr="00B605F4">
        <w:rPr>
          <w:rFonts w:ascii="Times New Roman" w:hAnsi="Times New Roman" w:cs="Times New Roman"/>
          <w:bCs/>
          <w:color w:val="000000"/>
          <w:sz w:val="24"/>
          <w:szCs w:val="24"/>
          <w:lang w:val="en-GB"/>
        </w:rPr>
        <w:t xml:space="preserve"> in producing </w:t>
      </w:r>
      <w:r w:rsidRPr="00B605F4">
        <w:rPr>
          <w:rFonts w:ascii="Times New Roman" w:hAnsi="Times New Roman" w:cs="Times New Roman"/>
          <w:sz w:val="24"/>
          <w:szCs w:val="24"/>
          <w:lang w:val="en-GB"/>
        </w:rPr>
        <w:t>teachers with the knowledge, skills and attitudes which will enable them to contribute to the growth and development of their communities in particular and their nation in general.</w:t>
      </w:r>
    </w:p>
    <w:p w:rsidR="00CE794D" w:rsidRPr="00B605F4" w:rsidRDefault="00CE794D" w:rsidP="00CE794D">
      <w:pPr>
        <w:spacing w:after="0" w:line="240" w:lineRule="atLeast"/>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is intended to help students acquire and practice the basic workshop safety rules and regulations in the use of various units of technology education workshop as well as identification and effective handling of various tools and equipment used in technology education workshop. </w:t>
      </w:r>
    </w:p>
    <w:p w:rsidR="00CE794D" w:rsidRPr="00B605F4" w:rsidRDefault="00CE794D" w:rsidP="00CE794D">
      <w:pPr>
        <w:spacing w:after="0" w:line="240" w:lineRule="atLeast"/>
        <w:jc w:val="both"/>
        <w:rPr>
          <w:rFonts w:ascii="Times New Roman" w:hAnsi="Times New Roman" w:cs="Times New Roman"/>
          <w:sz w:val="24"/>
          <w:szCs w:val="24"/>
          <w:lang w:val="en-GB"/>
        </w:rPr>
      </w:pP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the course are:</w:t>
      </w:r>
    </w:p>
    <w:p w:rsidR="00CE794D" w:rsidRPr="00B605F4" w:rsidRDefault="00CE794D" w:rsidP="00CE794D">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 xml:space="preserve">appreciate and observe the basic workshop safety rules and regulations </w:t>
      </w:r>
    </w:p>
    <w:p w:rsidR="00CE794D" w:rsidRPr="00B605F4" w:rsidRDefault="00CE794D" w:rsidP="00CE794D">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identify the common tools and equipment used in technology education workshops</w:t>
      </w:r>
    </w:p>
    <w:p w:rsidR="00CE794D" w:rsidRPr="00B605F4" w:rsidRDefault="00CE794D" w:rsidP="00CE794D">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recognise the basic concepts and skills of the various units under the technology education</w:t>
      </w:r>
    </w:p>
    <w:p w:rsidR="00C65014" w:rsidRPr="00B605F4" w:rsidRDefault="00C65014" w:rsidP="00C65014">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C65014" w:rsidRPr="00B605F4" w:rsidRDefault="00C65014" w:rsidP="00C65014">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E142B1" w:rsidRPr="00B605F4" w:rsidRDefault="0042452D" w:rsidP="00CE794D">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appreciate and observe</w:t>
      </w:r>
      <w:r w:rsidR="00E142B1" w:rsidRPr="00B605F4">
        <w:rPr>
          <w:rFonts w:asciiTheme="majorBidi" w:hAnsiTheme="majorBidi" w:cstheme="majorBidi"/>
          <w:sz w:val="24"/>
          <w:szCs w:val="24"/>
        </w:rPr>
        <w:t xml:space="preserve"> the basic</w:t>
      </w:r>
      <w:r w:rsidRPr="00B605F4">
        <w:rPr>
          <w:rFonts w:asciiTheme="majorBidi" w:hAnsiTheme="majorBidi" w:cstheme="majorBidi"/>
          <w:sz w:val="24"/>
          <w:szCs w:val="24"/>
        </w:rPr>
        <w:t xml:space="preserve"> </w:t>
      </w:r>
      <w:r w:rsidR="00C65014" w:rsidRPr="00B605F4">
        <w:rPr>
          <w:rFonts w:asciiTheme="majorBidi" w:hAnsiTheme="majorBidi" w:cstheme="majorBidi"/>
          <w:sz w:val="24"/>
          <w:szCs w:val="24"/>
        </w:rPr>
        <w:t>worksh</w:t>
      </w:r>
      <w:r w:rsidR="00E142B1" w:rsidRPr="00B605F4">
        <w:rPr>
          <w:rFonts w:asciiTheme="majorBidi" w:hAnsiTheme="majorBidi" w:cstheme="majorBidi"/>
          <w:sz w:val="24"/>
          <w:szCs w:val="24"/>
        </w:rPr>
        <w:t>op safety rules and regulations</w:t>
      </w:r>
      <w:r w:rsidR="00C65014" w:rsidRPr="00B605F4">
        <w:rPr>
          <w:rFonts w:asciiTheme="majorBidi" w:hAnsiTheme="majorBidi" w:cstheme="majorBidi"/>
          <w:sz w:val="24"/>
          <w:szCs w:val="24"/>
        </w:rPr>
        <w:t xml:space="preserve"> </w:t>
      </w:r>
    </w:p>
    <w:p w:rsidR="00C65014" w:rsidRPr="00B605F4" w:rsidRDefault="00E142B1" w:rsidP="00CE794D">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identify the common </w:t>
      </w:r>
      <w:r w:rsidR="00C65014" w:rsidRPr="00B605F4">
        <w:rPr>
          <w:rFonts w:asciiTheme="majorBidi" w:hAnsiTheme="majorBidi" w:cstheme="majorBidi"/>
          <w:sz w:val="24"/>
          <w:szCs w:val="24"/>
        </w:rPr>
        <w:t xml:space="preserve">tools and equipment </w:t>
      </w:r>
      <w:r w:rsidRPr="00B605F4">
        <w:rPr>
          <w:rFonts w:asciiTheme="majorBidi" w:hAnsiTheme="majorBidi" w:cstheme="majorBidi"/>
          <w:sz w:val="24"/>
          <w:szCs w:val="24"/>
        </w:rPr>
        <w:t>used in technology education workshops</w:t>
      </w:r>
    </w:p>
    <w:p w:rsidR="00C65014" w:rsidRPr="00B605F4" w:rsidRDefault="00E142B1" w:rsidP="00CE794D">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recognise the </w:t>
      </w:r>
      <w:r w:rsidR="00C65014" w:rsidRPr="00B605F4">
        <w:rPr>
          <w:rFonts w:asciiTheme="majorBidi" w:hAnsiTheme="majorBidi" w:cstheme="majorBidi"/>
          <w:sz w:val="24"/>
          <w:szCs w:val="24"/>
        </w:rPr>
        <w:t xml:space="preserve">basic concepts and skills </w:t>
      </w:r>
      <w:r w:rsidRPr="00B605F4">
        <w:rPr>
          <w:rFonts w:asciiTheme="majorBidi" w:hAnsiTheme="majorBidi" w:cstheme="majorBidi"/>
          <w:sz w:val="24"/>
          <w:szCs w:val="24"/>
        </w:rPr>
        <w:t>of the various units under the technology e</w:t>
      </w:r>
      <w:r w:rsidR="00C65014" w:rsidRPr="00B605F4">
        <w:rPr>
          <w:rFonts w:asciiTheme="majorBidi" w:hAnsiTheme="majorBidi" w:cstheme="majorBidi"/>
          <w:sz w:val="24"/>
          <w:szCs w:val="24"/>
        </w:rPr>
        <w:t>ducation</w:t>
      </w:r>
    </w:p>
    <w:p w:rsidR="00E142B1" w:rsidRPr="00B605F4" w:rsidRDefault="00E142B1" w:rsidP="00E142B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E142B1" w:rsidRPr="00B605F4" w:rsidRDefault="00E142B1" w:rsidP="00B44D88">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This course is intended to help students acquire and practice the basic workshop safety rules and regulations of the various units of technology education workshop. </w:t>
      </w:r>
      <w:proofErr w:type="gramStart"/>
      <w:r w:rsidR="00B44D88" w:rsidRPr="00B605F4">
        <w:rPr>
          <w:rFonts w:asciiTheme="majorBidi" w:hAnsiTheme="majorBidi" w:cstheme="majorBidi"/>
          <w:sz w:val="24"/>
          <w:szCs w:val="24"/>
          <w:lang w:val="en-GB"/>
        </w:rPr>
        <w:t>Identification of various tools and equipment used in technology education workshop.</w:t>
      </w:r>
      <w:proofErr w:type="gramEnd"/>
      <w:r w:rsidR="00B44D88" w:rsidRPr="00B605F4">
        <w:rPr>
          <w:rFonts w:asciiTheme="majorBidi" w:hAnsiTheme="majorBidi" w:cstheme="majorBidi"/>
          <w:sz w:val="24"/>
          <w:szCs w:val="24"/>
          <w:lang w:val="en-GB"/>
        </w:rPr>
        <w:t xml:space="preserve"> </w:t>
      </w:r>
      <w:proofErr w:type="gramStart"/>
      <w:r w:rsidR="00B44D88" w:rsidRPr="00B605F4">
        <w:rPr>
          <w:rFonts w:asciiTheme="majorBidi" w:hAnsiTheme="majorBidi" w:cstheme="majorBidi"/>
          <w:sz w:val="24"/>
          <w:szCs w:val="24"/>
          <w:lang w:val="en-GB"/>
        </w:rPr>
        <w:t>The basic concepts and skills of the various units under the technology education.</w:t>
      </w:r>
      <w:proofErr w:type="gramEnd"/>
    </w:p>
    <w:p w:rsidR="002169DE" w:rsidRPr="00B605F4" w:rsidRDefault="002169DE" w:rsidP="00B44D88">
      <w:pPr>
        <w:spacing w:after="0" w:line="240" w:lineRule="atLeast"/>
        <w:jc w:val="both"/>
        <w:rPr>
          <w:rFonts w:asciiTheme="majorBidi" w:hAnsiTheme="majorBidi" w:cstheme="majorBidi"/>
          <w:sz w:val="24"/>
          <w:szCs w:val="24"/>
          <w:lang w:val="en-GB"/>
        </w:rPr>
      </w:pP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206 Electrostatics and</w:t>
      </w:r>
      <w:r w:rsidR="007D302D">
        <w:rPr>
          <w:rFonts w:asciiTheme="majorBidi" w:eastAsia="Times New Roman" w:hAnsiTheme="majorBidi" w:cstheme="majorBidi"/>
          <w:b/>
          <w:bCs/>
          <w:color w:val="000000"/>
          <w:sz w:val="24"/>
          <w:szCs w:val="24"/>
          <w:lang w:val="en-GB"/>
        </w:rPr>
        <w:t xml:space="preserve"> Electromagnetism (2 Units; E</w:t>
      </w:r>
      <w:r w:rsidRPr="00B605F4">
        <w:rPr>
          <w:rFonts w:asciiTheme="majorBidi" w:eastAsia="Times New Roman" w:hAnsiTheme="majorBidi" w:cstheme="majorBidi"/>
          <w:b/>
          <w:bCs/>
          <w:color w:val="000000"/>
          <w:sz w:val="24"/>
          <w:szCs w:val="24"/>
          <w:lang w:val="en-GB"/>
        </w:rPr>
        <w:t>;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15; P</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45)</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magnetism and electrostatic materials in relation to industrial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lastRenderedPageBreak/>
        <w:t>The course is designed to inform students that electric charge is a property of fundamental particles found in all the matter around us, and in that sense, charge is not so different from mass. The big difference between the mass and charge of a particle is that there are no negative masses. On the other hand, whereas the protons in the nucleus of an atom carry positive charge, the electrons that inhabit the outer regions of an atom are negatively charged. Students will describe the superposition principle and the concept of capacitance.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will further explain the concept of magnetism and electromagnetism as well as absolute and relative permeability of a medium. A </w:t>
      </w:r>
      <w:r w:rsidRPr="00B605F4">
        <w:rPr>
          <w:rStyle w:val="Strong"/>
          <w:rFonts w:ascii="Times New Roman" w:hAnsi="Times New Roman" w:cs="Times New Roman"/>
          <w:sz w:val="24"/>
          <w:szCs w:val="24"/>
          <w:lang w:val="en-GB"/>
        </w:rPr>
        <w:t>magnet</w:t>
      </w:r>
      <w:r w:rsidRPr="00B605F4">
        <w:rPr>
          <w:rFonts w:ascii="Times New Roman" w:hAnsi="Times New Roman" w:cs="Times New Roman"/>
          <w:sz w:val="24"/>
          <w:szCs w:val="24"/>
          <w:lang w:val="en-GB"/>
        </w:rPr>
        <w:t xml:space="preserve"> is a material or object that creates a </w:t>
      </w:r>
      <w:r w:rsidRPr="00B605F4">
        <w:rPr>
          <w:rStyle w:val="Strong"/>
          <w:rFonts w:ascii="Times New Roman" w:hAnsi="Times New Roman" w:cs="Times New Roman"/>
          <w:sz w:val="24"/>
          <w:szCs w:val="24"/>
          <w:lang w:val="en-GB"/>
        </w:rPr>
        <w:t>magnetic field</w:t>
      </w:r>
      <w:r w:rsidRPr="00B605F4">
        <w:rPr>
          <w:rFonts w:ascii="Times New Roman" w:hAnsi="Times New Roman" w:cs="Times New Roman"/>
          <w:sz w:val="24"/>
          <w:szCs w:val="24"/>
          <w:lang w:val="en-GB"/>
        </w:rPr>
        <w:t xml:space="preserve">. While the magnetic field is invisible, it creates a force that pulls on other ferromagnetic materials, such as iron, steel, nickel, and cobalt. It can also attract or repel other magnets. Students will know that a magnet attracts these examples of </w:t>
      </w:r>
      <w:r w:rsidRPr="00B605F4">
        <w:rPr>
          <w:rStyle w:val="Strong"/>
          <w:rFonts w:ascii="Times New Roman" w:hAnsi="Times New Roman" w:cs="Times New Roman"/>
          <w:sz w:val="24"/>
          <w:szCs w:val="24"/>
          <w:lang w:val="en-GB"/>
        </w:rPr>
        <w:t>magnetic materials</w:t>
      </w:r>
      <w:r w:rsidRPr="00B605F4">
        <w:rPr>
          <w:rFonts w:ascii="Times New Roman" w:hAnsi="Times New Roman" w:cs="Times New Roman"/>
          <w:sz w:val="24"/>
          <w:szCs w:val="24"/>
          <w:lang w:val="en-GB"/>
        </w:rPr>
        <w:t xml:space="preserve">, while </w:t>
      </w:r>
      <w:r w:rsidRPr="00B605F4">
        <w:rPr>
          <w:rStyle w:val="Strong"/>
          <w:rFonts w:ascii="Times New Roman" w:hAnsi="Times New Roman" w:cs="Times New Roman"/>
          <w:sz w:val="24"/>
          <w:szCs w:val="24"/>
          <w:lang w:val="en-GB"/>
        </w:rPr>
        <w:t>non-magnetic materials</w:t>
      </w:r>
      <w:r w:rsidRPr="00B605F4">
        <w:rPr>
          <w:rFonts w:ascii="Times New Roman" w:hAnsi="Times New Roman" w:cs="Times New Roman"/>
          <w:sz w:val="24"/>
          <w:szCs w:val="24"/>
          <w:lang w:val="en-GB"/>
        </w:rPr>
        <w:t>, such as rubber, coins, feather and leather, are not attracted.</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CE794D" w:rsidRPr="00B605F4" w:rsidRDefault="00CE794D" w:rsidP="00CE794D">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electrostatics and electromagnetism and state the importance of electrostatics, absolute and relative permittivity of a medium, Coulomb’s law of electrostatics</w:t>
      </w:r>
    </w:p>
    <w:p w:rsidR="00CE794D" w:rsidRPr="00B605F4" w:rsidRDefault="00CE794D" w:rsidP="00CE794D">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CE794D" w:rsidRPr="00B605F4" w:rsidRDefault="00CE794D" w:rsidP="00CE794D">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proofErr w:type="gramStart"/>
      <w:r w:rsidRPr="00B605F4">
        <w:rPr>
          <w:rFonts w:ascii="Times New Roman" w:hAnsi="Times New Roman" w:cs="Times New Roman"/>
          <w:sz w:val="24"/>
          <w:szCs w:val="24"/>
        </w:rPr>
        <w:t>explain</w:t>
      </w:r>
      <w:proofErr w:type="gramEnd"/>
      <w:r w:rsidRPr="00B605F4">
        <w:rPr>
          <w:rFonts w:ascii="Times New Roman" w:hAnsi="Times New Roman" w:cs="Times New Roman"/>
          <w:sz w:val="24"/>
          <w:szCs w:val="24"/>
        </w:rPr>
        <w:t xml:space="preserve"> absolute and relative permeability of a medium, laws of magnetic force, magnetic field strength, magnetic potential intensity of magnetization.</w:t>
      </w:r>
    </w:p>
    <w:p w:rsidR="00B44D88" w:rsidRPr="00B605F4" w:rsidRDefault="00B44D88" w:rsidP="00B44D88">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B44D88" w:rsidRPr="00B605F4" w:rsidRDefault="006C0B45" w:rsidP="006C0B45">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After</w:t>
      </w:r>
      <w:r w:rsidR="00B44D88" w:rsidRPr="00B605F4">
        <w:rPr>
          <w:rFonts w:asciiTheme="majorBidi" w:hAnsiTheme="majorBidi" w:cstheme="majorBidi"/>
          <w:sz w:val="24"/>
          <w:szCs w:val="24"/>
          <w:lang w:val="en-GB"/>
        </w:rPr>
        <w:t xml:space="preserve"> completion of this course, the students should be able to: </w:t>
      </w:r>
    </w:p>
    <w:p w:rsidR="006C0B45" w:rsidRPr="00B605F4" w:rsidRDefault="006C0B45" w:rsidP="00CE794D">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electrostatics and electromagnetism and state the importance of electrostatics, absolute and relative permittivity of a medium, Coulomb’s law of electrostatics</w:t>
      </w:r>
    </w:p>
    <w:p w:rsidR="006C0B45" w:rsidRPr="00B605F4" w:rsidRDefault="006C0B45" w:rsidP="00CE794D">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6C0B45" w:rsidRPr="00B605F4" w:rsidRDefault="006C0B45" w:rsidP="00CE794D">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proofErr w:type="gramStart"/>
      <w:r w:rsidRPr="00B605F4">
        <w:rPr>
          <w:rFonts w:asciiTheme="majorBidi" w:hAnsiTheme="majorBidi" w:cstheme="majorBidi"/>
          <w:sz w:val="24"/>
          <w:szCs w:val="24"/>
        </w:rPr>
        <w:t>explain</w:t>
      </w:r>
      <w:proofErr w:type="gramEnd"/>
      <w:r w:rsidRPr="00B605F4">
        <w:rPr>
          <w:rFonts w:asciiTheme="majorBidi" w:hAnsiTheme="majorBidi" w:cstheme="majorBidi"/>
          <w:sz w:val="24"/>
          <w:szCs w:val="24"/>
        </w:rPr>
        <w:t xml:space="preserve"> absolute and relative permeability of a medium, laws of magnetic force, magnetic field strength, magnetic potential intensity of magnetization.</w:t>
      </w:r>
    </w:p>
    <w:p w:rsidR="006C0B45" w:rsidRPr="00B605F4" w:rsidRDefault="006C0B45" w:rsidP="006C0B45">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143AF" w:rsidRPr="00B605F4" w:rsidRDefault="00B44D88" w:rsidP="006C0B45">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Introduction to electrostatics, importance of electrostatics, absolute and relative permittivity of a medium, Coulomb’s law of electrostatics,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 , Absolute and relative permeability of a medium, laws of magnetic force, magnetic field strength, magnetic potential intensity of magnetization.</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7D302D">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207 Metallurgy and Heat Treatment (2 Units; </w:t>
      </w:r>
      <w:r w:rsidR="007D302D">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15; P</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30)</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The need to </w:t>
      </w:r>
      <w:r w:rsidRPr="00B605F4">
        <w:rPr>
          <w:rFonts w:ascii="Times New Roman" w:eastAsia="Times New Roman" w:hAnsi="Times New Roman" w:cs="Times New Roman"/>
          <w:sz w:val="24"/>
          <w:szCs w:val="24"/>
          <w:lang w:val="en-GB"/>
        </w:rPr>
        <w:t xml:space="preserve">produce high-quality technology education graduates </w:t>
      </w: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 xml:space="preserve">to address African developmental challenges gives relevance in training technology education students to acquire skills in </w:t>
      </w:r>
      <w:r w:rsidRPr="00B605F4">
        <w:rPr>
          <w:rFonts w:ascii="Times New Roman" w:hAnsi="Times New Roman" w:cs="Times New Roman"/>
          <w:sz w:val="24"/>
          <w:szCs w:val="24"/>
          <w:lang w:val="en-GB"/>
        </w:rPr>
        <w:t>modern machining and metalworking processes that are now more precise and sophisticated. Students will understand the need to improve the cost-efficiency and outcomes of the metallurgy and heat treatment methods towards economic prosperity of the graduates and the country at large.</w:t>
      </w:r>
    </w:p>
    <w:p w:rsidR="00CE794D" w:rsidRPr="00B605F4" w:rsidRDefault="00CE794D" w:rsidP="00CE794D">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CE794D" w:rsidRPr="00B605F4" w:rsidRDefault="00CE794D" w:rsidP="00CE794D">
      <w:pPr>
        <w:autoSpaceDE w:val="0"/>
        <w:autoSpaceDN w:val="0"/>
        <w:adjustRightInd w:val="0"/>
        <w:spacing w:after="240" w:line="240" w:lineRule="auto"/>
        <w:jc w:val="both"/>
        <w:rPr>
          <w:rStyle w:val="hgkelc"/>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This course was designed to introduce the process </w:t>
      </w:r>
      <w:r w:rsidRPr="00B605F4">
        <w:rPr>
          <w:rStyle w:val="hgkelc"/>
          <w:rFonts w:ascii="Times New Roman" w:hAnsi="Times New Roman" w:cs="Times New Roman"/>
          <w:bCs/>
          <w:sz w:val="24"/>
          <w:szCs w:val="24"/>
          <w:lang w:val="en-GB"/>
        </w:rPr>
        <w:t>of heating and cooling of metals or alloys without melting</w:t>
      </w:r>
      <w:r w:rsidRPr="00B605F4">
        <w:rPr>
          <w:rStyle w:val="hgkelc"/>
          <w:rFonts w:ascii="Times New Roman" w:hAnsi="Times New Roman" w:cs="Times New Roman"/>
          <w:sz w:val="24"/>
          <w:szCs w:val="24"/>
          <w:lang w:val="en-GB"/>
        </w:rPr>
        <w:t xml:space="preserve">. The heating and cooling sequence may involve temperatures above, below, and at the ambient. Controlled heating and cooling rates and a variety of furnace atmospheres and heating media will be used to illustrate the concepts of metallurgy and heat-treatment. </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Style w:val="hgkelc"/>
          <w:rFonts w:ascii="Times New Roman" w:hAnsi="Times New Roman" w:cs="Times New Roman"/>
          <w:sz w:val="24"/>
          <w:szCs w:val="24"/>
          <w:lang w:val="en-GB"/>
        </w:rPr>
        <w:t xml:space="preserve">The course further explains how heat treating can </w:t>
      </w:r>
      <w:r w:rsidRPr="00B605F4">
        <w:rPr>
          <w:rStyle w:val="hgkelc"/>
          <w:rFonts w:ascii="Times New Roman" w:hAnsi="Times New Roman" w:cs="Times New Roman"/>
          <w:bCs/>
          <w:sz w:val="24"/>
          <w:szCs w:val="24"/>
          <w:lang w:val="en-GB"/>
        </w:rPr>
        <w:t>improve wear resistance by hardening the material</w:t>
      </w:r>
      <w:r w:rsidRPr="00B605F4">
        <w:rPr>
          <w:rStyle w:val="hgkelc"/>
          <w:rFonts w:ascii="Times New Roman" w:hAnsi="Times New Roman" w:cs="Times New Roman"/>
          <w:sz w:val="24"/>
          <w:szCs w:val="24"/>
          <w:lang w:val="en-GB"/>
        </w:rPr>
        <w:t>. Metals (including steel, titanium, Inconel, and some copper alloys) can be hardened either on the surface (case hardening) or all the way through (through hardening), to make the material stronger, tougher, more durable and more resistant to wear.</w:t>
      </w:r>
    </w:p>
    <w:p w:rsidR="00CE794D" w:rsidRPr="00B605F4" w:rsidRDefault="00CE794D" w:rsidP="00CE794D">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CE794D" w:rsidRPr="00B605F4" w:rsidRDefault="00CE794D" w:rsidP="00CE794D">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has the following objectives:</w:t>
      </w:r>
    </w:p>
    <w:p w:rsidR="00CE794D" w:rsidRPr="00B605F4" w:rsidRDefault="00CE794D" w:rsidP="00CE794D">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describe the processes of production of iron and steels</w:t>
      </w:r>
    </w:p>
    <w:p w:rsidR="00CE794D" w:rsidRPr="00B605F4" w:rsidRDefault="00CE794D" w:rsidP="00CE794D">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differentiate between ferrous and nonferrous metals</w:t>
      </w:r>
    </w:p>
    <w:p w:rsidR="00CE794D" w:rsidRPr="00B605F4" w:rsidRDefault="00CE794D" w:rsidP="00CE794D">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explain the mechanical properties of steels</w:t>
      </w:r>
    </w:p>
    <w:p w:rsidR="00CE794D" w:rsidRPr="00B605F4" w:rsidRDefault="00CE794D" w:rsidP="00CE794D">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color w:val="111111"/>
          <w:sz w:val="24"/>
          <w:szCs w:val="24"/>
        </w:rPr>
        <w:t>state and explain the heat treatment processes</w:t>
      </w:r>
    </w:p>
    <w:p w:rsidR="006C0B45" w:rsidRPr="00B605F4" w:rsidRDefault="006C0B45" w:rsidP="006C0B45">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6C0B45" w:rsidRPr="00B605F4" w:rsidRDefault="00236195" w:rsidP="00236195">
      <w:pPr>
        <w:tabs>
          <w:tab w:val="left" w:pos="1149"/>
        </w:tabs>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On completion of this course, the students should be able to:</w:t>
      </w:r>
    </w:p>
    <w:p w:rsidR="00236195" w:rsidRPr="00B605F4" w:rsidRDefault="00236195" w:rsidP="00CE794D">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describe the processes of production of iron and steels</w:t>
      </w:r>
    </w:p>
    <w:p w:rsidR="00236195" w:rsidRPr="00B605F4" w:rsidRDefault="00236195" w:rsidP="00CE794D">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differentiate between ferrous and nonferrous metals</w:t>
      </w:r>
    </w:p>
    <w:p w:rsidR="00236195" w:rsidRPr="00B605F4" w:rsidRDefault="00236195" w:rsidP="00CE794D">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 xml:space="preserve">explain </w:t>
      </w:r>
      <w:r w:rsidR="002169DE" w:rsidRPr="00B605F4">
        <w:rPr>
          <w:rFonts w:asciiTheme="majorBidi" w:hAnsiTheme="majorBidi" w:cstheme="majorBidi"/>
          <w:sz w:val="24"/>
          <w:szCs w:val="24"/>
        </w:rPr>
        <w:t>the m</w:t>
      </w:r>
      <w:r w:rsidRPr="00B605F4">
        <w:rPr>
          <w:rFonts w:asciiTheme="majorBidi" w:hAnsiTheme="majorBidi" w:cstheme="majorBidi"/>
          <w:sz w:val="24"/>
          <w:szCs w:val="24"/>
        </w:rPr>
        <w:t>echanical properties of steels</w:t>
      </w:r>
    </w:p>
    <w:p w:rsidR="00236195" w:rsidRPr="00B605F4" w:rsidRDefault="00236195" w:rsidP="00CE794D">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color w:val="111111"/>
          <w:sz w:val="24"/>
          <w:szCs w:val="24"/>
        </w:rPr>
        <w:t>state and explain the heat treatment processes</w:t>
      </w:r>
    </w:p>
    <w:p w:rsidR="006C0B45" w:rsidRPr="00B605F4" w:rsidRDefault="006C0B45" w:rsidP="006C0B45">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36195" w:rsidRPr="00B605F4" w:rsidRDefault="00236195" w:rsidP="00236195">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Production of iron and steels; Furnaces: i) Open Heat, ii) Cupola Furnace, iii) Electric arc furnace </w:t>
      </w:r>
      <w:proofErr w:type="spellStart"/>
      <w:r w:rsidRPr="00B605F4">
        <w:rPr>
          <w:rFonts w:asciiTheme="majorBidi" w:hAnsiTheme="majorBidi" w:cstheme="majorBidi"/>
          <w:sz w:val="24"/>
          <w:szCs w:val="24"/>
          <w:lang w:val="en-GB"/>
        </w:rPr>
        <w:t>etc</w:t>
      </w:r>
      <w:proofErr w:type="spellEnd"/>
      <w:r w:rsidRPr="00B605F4">
        <w:rPr>
          <w:rFonts w:asciiTheme="majorBidi" w:hAnsiTheme="majorBidi" w:cstheme="majorBidi"/>
          <w:sz w:val="24"/>
          <w:szCs w:val="24"/>
          <w:lang w:val="en-GB"/>
        </w:rPr>
        <w:t>; - Alloy and Alloy steels, - Ferrous and nonferrous metals, - Mechanical properties of steels</w:t>
      </w:r>
    </w:p>
    <w:p w:rsidR="00D143AF" w:rsidRPr="00B72C09" w:rsidRDefault="002169DE" w:rsidP="00B72C09">
      <w:pPr>
        <w:spacing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H</w:t>
      </w:r>
      <w:r w:rsidR="00236195" w:rsidRPr="00B605F4">
        <w:rPr>
          <w:rFonts w:asciiTheme="majorBidi" w:hAnsiTheme="majorBidi" w:cstheme="majorBidi"/>
          <w:sz w:val="24"/>
          <w:szCs w:val="24"/>
          <w:lang w:val="en-GB"/>
        </w:rPr>
        <w:t>eat treatment</w:t>
      </w:r>
      <w:r w:rsidRPr="00B605F4">
        <w:rPr>
          <w:rFonts w:asciiTheme="majorBidi" w:hAnsiTheme="majorBidi" w:cstheme="majorBidi"/>
          <w:sz w:val="24"/>
          <w:szCs w:val="24"/>
          <w:lang w:val="en-GB"/>
        </w:rPr>
        <w:t xml:space="preserve"> processes, i) Annealing, ii) Tempering, iii) Normalizing etc. </w:t>
      </w:r>
      <w:proofErr w:type="gramStart"/>
      <w:r w:rsidR="00236195" w:rsidRPr="00B605F4">
        <w:rPr>
          <w:rFonts w:asciiTheme="majorBidi" w:hAnsiTheme="majorBidi" w:cstheme="majorBidi"/>
          <w:sz w:val="24"/>
          <w:szCs w:val="24"/>
          <w:lang w:val="en-GB"/>
        </w:rPr>
        <w:t xml:space="preserve">Heat </w:t>
      </w:r>
      <w:r w:rsidRPr="00B605F4">
        <w:rPr>
          <w:rFonts w:asciiTheme="majorBidi" w:hAnsiTheme="majorBidi" w:cstheme="majorBidi"/>
          <w:sz w:val="24"/>
          <w:szCs w:val="24"/>
          <w:lang w:val="en-GB"/>
        </w:rPr>
        <w:t>treatment temperatures and colour</w:t>
      </w:r>
      <w:r w:rsidR="00236195" w:rsidRPr="00B605F4">
        <w:rPr>
          <w:rFonts w:asciiTheme="majorBidi" w:hAnsiTheme="majorBidi" w:cstheme="majorBidi"/>
          <w:sz w:val="24"/>
          <w:szCs w:val="24"/>
          <w:lang w:val="en-GB"/>
        </w:rPr>
        <w:t>s.</w:t>
      </w:r>
      <w:proofErr w:type="gramEnd"/>
      <w:r w:rsidR="00B72C09">
        <w:rPr>
          <w:rFonts w:asciiTheme="majorBidi" w:hAnsiTheme="majorBidi" w:cstheme="majorBidi"/>
          <w:sz w:val="24"/>
          <w:szCs w:val="24"/>
          <w:lang w:val="en-GB"/>
        </w:rPr>
        <w:t xml:space="preserve"> </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AB2BE7" w:rsidRPr="00B605F4" w:rsidRDefault="00AB2BE7" w:rsidP="00AB2BE7">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 xml:space="preserve">Level </w:t>
      </w:r>
      <w:r w:rsidR="00B31AB6" w:rsidRPr="00B605F4">
        <w:rPr>
          <w:rFonts w:asciiTheme="majorBidi" w:hAnsiTheme="majorBidi" w:cstheme="majorBidi"/>
          <w:b/>
          <w:bCs/>
          <w:color w:val="000000"/>
          <w:sz w:val="24"/>
          <w:szCs w:val="24"/>
          <w:lang w:val="en-GB"/>
        </w:rPr>
        <w:t>3</w:t>
      </w:r>
      <w:r w:rsidRPr="00B605F4">
        <w:rPr>
          <w:rFonts w:asciiTheme="majorBidi" w:hAnsiTheme="majorBidi" w:cstheme="majorBidi"/>
          <w:b/>
          <w:bCs/>
          <w:color w:val="000000"/>
          <w:sz w:val="24"/>
          <w:szCs w:val="24"/>
          <w:lang w:val="en-GB"/>
        </w:rPr>
        <w:t>00</w:t>
      </w:r>
    </w:p>
    <w:p w:rsidR="00B313D1" w:rsidRPr="00B605F4" w:rsidRDefault="00B313D1" w:rsidP="00FB48DE">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 xml:space="preserve">BUK-STE 301 Educational Technology (2 </w:t>
      </w:r>
      <w:r w:rsidR="00FB48DE" w:rsidRPr="00B605F4">
        <w:rPr>
          <w:rFonts w:asciiTheme="majorBidi" w:hAnsiTheme="majorBidi" w:cstheme="majorBidi"/>
          <w:b/>
          <w:color w:val="000000"/>
          <w:w w:val="106"/>
          <w:lang w:val="en-GB"/>
        </w:rPr>
        <w:t>Units</w:t>
      </w:r>
      <w:r w:rsidR="002E597E">
        <w:rPr>
          <w:rFonts w:asciiTheme="majorBidi" w:hAnsiTheme="majorBidi" w:cstheme="majorBidi"/>
          <w:b/>
          <w:color w:val="000000"/>
          <w:w w:val="106"/>
          <w:lang w:val="en-GB"/>
        </w:rPr>
        <w:t>; Core; LH = 15; PH = 45</w:t>
      </w:r>
      <w:r w:rsidRPr="00B605F4">
        <w:rPr>
          <w:rFonts w:asciiTheme="majorBidi" w:hAnsiTheme="majorBidi" w:cstheme="majorBidi"/>
          <w:b/>
          <w:color w:val="000000"/>
          <w:w w:val="106"/>
          <w:lang w:val="en-GB"/>
        </w:rPr>
        <w:t xml:space="preserve">) </w:t>
      </w:r>
    </w:p>
    <w:p w:rsidR="00567B56" w:rsidRPr="00B605F4" w:rsidRDefault="00567B56" w:rsidP="00567B56">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Senate</w:t>
      </w:r>
      <w:r w:rsidR="00EA3760">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sidR="00EA3760">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p w:rsidR="00567B56" w:rsidRPr="00B605F4" w:rsidRDefault="00567B56" w:rsidP="00567B56">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in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rsidR="00567B56" w:rsidRPr="00B605F4" w:rsidRDefault="00567B56" w:rsidP="00567B56">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567B56" w:rsidRPr="00B605F4" w:rsidRDefault="00567B56" w:rsidP="00567B56">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567B56" w:rsidRPr="00B605F4" w:rsidRDefault="00567B56" w:rsidP="00567B56">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Learning Objectives</w:t>
      </w:r>
    </w:p>
    <w:p w:rsidR="00567B56" w:rsidRPr="00B605F4" w:rsidRDefault="00567B56" w:rsidP="00567B56">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The learning objectives of the course are for the students to.</w:t>
      </w:r>
    </w:p>
    <w:p w:rsidR="00567B56" w:rsidRPr="00B605F4" w:rsidRDefault="00567B56" w:rsidP="00567B56">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Understand the concept of educational technology</w:t>
      </w:r>
    </w:p>
    <w:p w:rsidR="00567B56" w:rsidRPr="00B605F4" w:rsidRDefault="00567B56" w:rsidP="00567B56">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Describe educational objectives as cornerstone of educational technology</w:t>
      </w:r>
    </w:p>
    <w:p w:rsidR="00567B56" w:rsidRPr="00B605F4" w:rsidRDefault="00567B56" w:rsidP="00567B56">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instructional materials for classroom teaching</w:t>
      </w:r>
    </w:p>
    <w:p w:rsidR="00567B56" w:rsidRPr="00B605F4" w:rsidRDefault="00567B56" w:rsidP="00567B56">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List and explain the factors that affect selection and use of instructional materials</w:t>
      </w:r>
    </w:p>
    <w:p w:rsidR="00567B56" w:rsidRPr="00B605F4" w:rsidRDefault="00567B56" w:rsidP="00567B56">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567B56" w:rsidRPr="00B605F4" w:rsidRDefault="00567B56" w:rsidP="00567B56">
      <w:pPr>
        <w:pStyle w:val="Style"/>
        <w:numPr>
          <w:ilvl w:val="0"/>
          <w:numId w:val="27"/>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Discuss the purpose of educational field trip.</w:t>
      </w:r>
    </w:p>
    <w:p w:rsidR="00B313D1" w:rsidRPr="00B605F4" w:rsidRDefault="00B313D1" w:rsidP="00B313D1">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Learning Outcomes</w:t>
      </w:r>
    </w:p>
    <w:p w:rsidR="00B313D1" w:rsidRPr="00B605F4" w:rsidRDefault="00B313D1" w:rsidP="00B313D1">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B313D1" w:rsidRPr="00B605F4" w:rsidRDefault="00B313D1" w:rsidP="00B313D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Define and explain the concept of educational technology</w:t>
      </w:r>
    </w:p>
    <w:p w:rsidR="00B313D1" w:rsidRPr="00B605F4" w:rsidRDefault="00B313D1" w:rsidP="00B313D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audio-visual materials for classroom teaching</w:t>
      </w:r>
    </w:p>
    <w:p w:rsidR="00B313D1" w:rsidRPr="00B605F4" w:rsidRDefault="00B313D1" w:rsidP="00B313D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B313D1" w:rsidRPr="00B605F4" w:rsidRDefault="00B313D1" w:rsidP="00B313D1">
      <w:pPr>
        <w:pStyle w:val="Style"/>
        <w:numPr>
          <w:ilvl w:val="0"/>
          <w:numId w:val="27"/>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lastRenderedPageBreak/>
        <w:t>Discuss the purpose of educational field trip and write a report after field trip</w:t>
      </w:r>
    </w:p>
    <w:p w:rsidR="00B313D1" w:rsidRPr="00B605F4" w:rsidRDefault="00B313D1" w:rsidP="00B313D1">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B313D1" w:rsidRPr="00B605F4" w:rsidRDefault="00B313D1" w:rsidP="00B313D1">
      <w:pPr>
        <w:pStyle w:val="Style"/>
        <w:spacing w:after="240" w:line="276" w:lineRule="auto"/>
        <w:jc w:val="both"/>
        <w:rPr>
          <w:rFonts w:asciiTheme="majorBidi" w:hAnsiTheme="majorBidi" w:cstheme="majorBidi"/>
          <w:color w:val="000000"/>
          <w:lang w:val="en-GB"/>
        </w:rPr>
      </w:pPr>
      <w:r w:rsidRPr="00B605F4">
        <w:rPr>
          <w:rFonts w:asciiTheme="majorBidi" w:hAnsiTheme="majorBidi" w:cstheme="majorBidi"/>
          <w:color w:val="000000"/>
          <w:lang w:val="en-GB"/>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B605F4">
        <w:rPr>
          <w:rFonts w:asciiTheme="majorBidi" w:hAnsiTheme="majorBidi" w:cstheme="majorBidi"/>
          <w:color w:val="000000"/>
          <w:lang w:val="en-GB"/>
        </w:rPr>
        <w:t>Field trips; their purpose and organization; sources of A-V materials.</w:t>
      </w:r>
      <w:proofErr w:type="gramEnd"/>
      <w:r w:rsidRPr="00B605F4">
        <w:rPr>
          <w:rFonts w:asciiTheme="majorBidi" w:hAnsiTheme="majorBidi" w:cstheme="majorBidi"/>
          <w:color w:val="000000"/>
          <w:lang w:val="en-GB"/>
        </w:rPr>
        <w:t xml:space="preserve"> Practical for audio, still, and motion projected media. </w:t>
      </w:r>
    </w:p>
    <w:p w:rsidR="00EA3760" w:rsidRDefault="00EA3760" w:rsidP="00E102A6">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Minimum Academic Standard</w:t>
      </w:r>
    </w:p>
    <w:p w:rsidR="00EA3760" w:rsidRPr="00EA3760" w:rsidRDefault="00EA3760" w:rsidP="00EA3760">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 xml:space="preserve">Conducive lecture theatre with </w:t>
      </w:r>
      <w:r w:rsidRPr="00B605F4">
        <w:rPr>
          <w:rFonts w:ascii="Times New Roman" w:eastAsia="Times New Roman" w:hAnsi="Times New Roman" w:cs="Times New Roman"/>
          <w:sz w:val="24"/>
          <w:szCs w:val="24"/>
          <w:lang w:val="en-GB"/>
        </w:rPr>
        <w:t>NUC-MAS requirement facilities</w:t>
      </w:r>
    </w:p>
    <w:p w:rsidR="00E102A6" w:rsidRPr="00B605F4" w:rsidRDefault="00E102A6" w:rsidP="00244CBB">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301 Industrial Design (2 Units; </w:t>
      </w:r>
      <w:r w:rsidR="00244CBB">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15;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45)</w:t>
      </w:r>
    </w:p>
    <w:p w:rsidR="00B605F4" w:rsidRPr="00B605F4" w:rsidRDefault="00B605F4" w:rsidP="00B605F4">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B605F4" w:rsidRPr="00B605F4" w:rsidRDefault="00B605F4" w:rsidP="00B605F4">
      <w:pPr>
        <w:jc w:val="both"/>
        <w:rPr>
          <w:rFonts w:ascii="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w:t>
      </w:r>
      <w:r w:rsidRPr="00B605F4">
        <w:rPr>
          <w:rFonts w:ascii="Times New Roman" w:hAnsi="Times New Roman" w:cs="Times New Roman"/>
          <w:sz w:val="24"/>
          <w:szCs w:val="24"/>
          <w:lang w:val="en-GB"/>
        </w:rPr>
        <w:t xml:space="preserve"> industrial design which dealt with industrial layout that form the collection/ sources of industrial raw material screening of raw materials, production or processes of raw material into usable items or products and lastly to the marketing of industrial product. This course not only expose students industrial know skills but also the mainstream of ‘factors of productions thereby provides students with more employment opportunities after graduation in line with </w:t>
      </w:r>
      <w:r w:rsidRPr="00B605F4">
        <w:rPr>
          <w:rFonts w:ascii="Times New Roman" w:eastAsia="Times New Roman" w:hAnsi="Times New Roman" w:cs="Times New Roman"/>
          <w:sz w:val="24"/>
          <w:szCs w:val="24"/>
          <w:lang w:val="en-GB"/>
        </w:rPr>
        <w:t>BUK’s mission to address Nigerian challenges of unemployment.</w:t>
      </w:r>
    </w:p>
    <w:p w:rsidR="00B605F4" w:rsidRPr="00B605F4" w:rsidRDefault="00B605F4" w:rsidP="00B605F4">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B605F4" w:rsidRPr="00B605F4" w:rsidRDefault="00B605F4" w:rsidP="00B605F4">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Industrial design dealt with industrial layout that from the collection/ sources of industrial raw material screening of raw materials, production or processes of raw material into usable items or products and lastly to the marketing of industrial product.</w:t>
      </w:r>
    </w:p>
    <w:p w:rsidR="00B605F4" w:rsidRPr="00B605F4" w:rsidRDefault="00B605F4" w:rsidP="00B605F4">
      <w:pPr>
        <w:jc w:val="both"/>
        <w:rPr>
          <w:rFonts w:asciiTheme="majorBidi" w:hAnsiTheme="majorBidi" w:cstheme="majorBidi"/>
          <w:sz w:val="24"/>
          <w:szCs w:val="24"/>
          <w:lang w:val="en-GB"/>
        </w:rPr>
      </w:pPr>
      <w:r w:rsidRPr="00B605F4">
        <w:rPr>
          <w:rFonts w:ascii="Times New Roman" w:hAnsi="Times New Roman" w:cs="Times New Roman"/>
          <w:sz w:val="24"/>
          <w:szCs w:val="24"/>
          <w:lang w:val="en-GB"/>
        </w:rPr>
        <w:t xml:space="preserve">The course will not only expose students industrial know skills but also the mainstream of ‘factors of productions. That is Land, </w:t>
      </w:r>
      <w:r w:rsidR="00B72C09" w:rsidRPr="00B605F4">
        <w:rPr>
          <w:rFonts w:ascii="Times New Roman" w:hAnsi="Times New Roman" w:cs="Times New Roman"/>
          <w:sz w:val="24"/>
          <w:szCs w:val="24"/>
          <w:lang w:val="en-GB"/>
        </w:rPr>
        <w:t>Labour</w:t>
      </w:r>
      <w:r w:rsidRPr="00B605F4">
        <w:rPr>
          <w:rFonts w:ascii="Times New Roman" w:hAnsi="Times New Roman" w:cs="Times New Roman"/>
          <w:sz w:val="24"/>
          <w:szCs w:val="24"/>
          <w:lang w:val="en-GB"/>
        </w:rPr>
        <w:t xml:space="preserve">, Capital and Entrepreneurship skills. As such the course will change the </w:t>
      </w:r>
      <w:r w:rsidR="00B72C09" w:rsidRPr="00B605F4">
        <w:rPr>
          <w:rFonts w:ascii="Times New Roman" w:hAnsi="Times New Roman" w:cs="Times New Roman"/>
          <w:sz w:val="24"/>
          <w:szCs w:val="24"/>
          <w:lang w:val="en-GB"/>
        </w:rPr>
        <w:t>mind-set</w:t>
      </w:r>
      <w:r w:rsidRPr="00B605F4">
        <w:rPr>
          <w:rFonts w:ascii="Times New Roman" w:hAnsi="Times New Roman" w:cs="Times New Roman"/>
          <w:sz w:val="24"/>
          <w:szCs w:val="24"/>
          <w:lang w:val="en-GB"/>
        </w:rPr>
        <w:t xml:space="preserve"> of the students from job seeker to job creation thereby provides students with more employment opportunities after graduation.</w:t>
      </w:r>
    </w:p>
    <w:p w:rsidR="00B605F4" w:rsidRPr="00B605F4" w:rsidRDefault="00B605F4" w:rsidP="002169DE">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rsidR="00B605F4" w:rsidRPr="00B605F4" w:rsidRDefault="00B605F4"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rsidR="00B605F4" w:rsidRPr="00B605F4" w:rsidRDefault="00B605F4" w:rsidP="00B605F4">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B605F4" w:rsidRPr="00B605F4" w:rsidRDefault="00B605F4" w:rsidP="00B605F4">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B605F4" w:rsidRPr="00B605F4" w:rsidRDefault="00B605F4" w:rsidP="00B605F4">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B605F4" w:rsidRPr="00B605F4" w:rsidRDefault="00B605F4" w:rsidP="00B605F4">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B605F4" w:rsidRPr="00B605F4" w:rsidRDefault="00B605F4" w:rsidP="00B605F4">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B605F4" w:rsidRPr="00B605F4" w:rsidRDefault="00B605F4" w:rsidP="00B605F4">
      <w:pPr>
        <w:pStyle w:val="Default"/>
        <w:numPr>
          <w:ilvl w:val="0"/>
          <w:numId w:val="10"/>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2169DE" w:rsidRPr="00B605F4" w:rsidRDefault="002169DE" w:rsidP="00B605F4">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2169DE" w:rsidRPr="00B605F4" w:rsidRDefault="002169DE" w:rsidP="00B605F4">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2169DE" w:rsidRPr="00B605F4" w:rsidRDefault="002169DE" w:rsidP="00B605F4">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2169DE" w:rsidRPr="00B605F4" w:rsidRDefault="002169DE" w:rsidP="00B605F4">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2169DE" w:rsidRPr="00B605F4" w:rsidRDefault="002169DE" w:rsidP="00B605F4">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2169DE" w:rsidRPr="00B605F4" w:rsidRDefault="002169DE" w:rsidP="00B605F4">
      <w:pPr>
        <w:pStyle w:val="Default"/>
        <w:numPr>
          <w:ilvl w:val="0"/>
          <w:numId w:val="48"/>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2169DE" w:rsidRPr="00B605F4" w:rsidRDefault="002169DE" w:rsidP="002169D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169DE" w:rsidRPr="00B605F4" w:rsidRDefault="002169DE" w:rsidP="002169DE">
      <w:pPr>
        <w:pStyle w:val="Style"/>
        <w:spacing w:after="160"/>
        <w:jc w:val="both"/>
        <w:rPr>
          <w:rFonts w:asciiTheme="majorBidi" w:hAnsiTheme="majorBidi" w:cstheme="majorBidi"/>
          <w:lang w:val="en-GB"/>
        </w:rPr>
      </w:pPr>
      <w:r w:rsidRPr="00B605F4">
        <w:rPr>
          <w:rFonts w:asciiTheme="majorBidi" w:hAnsiTheme="majorBidi" w:cstheme="majorBidi"/>
          <w:lang w:val="en-GB"/>
        </w:rPr>
        <w:t xml:space="preserve">Philosophy of design, type of design, element of design, factors that influence design, different example of design process, materials use in design, Technological team in industry and their functions, organization of industry, industrial diversity and interrelationship, industrial production process, market survey and  research, market and production marketing analysis.  </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244CBB">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hAnsiTheme="majorBidi" w:cstheme="majorBidi"/>
          <w:b/>
          <w:bCs/>
          <w:color w:val="111111"/>
          <w:sz w:val="24"/>
          <w:szCs w:val="24"/>
          <w:lang w:val="en-GB"/>
        </w:rPr>
        <w:t xml:space="preserve">BUK–TED 302 Quality Control </w:t>
      </w:r>
      <w:r w:rsidRPr="00B605F4">
        <w:rPr>
          <w:rFonts w:asciiTheme="majorBidi" w:eastAsia="Times New Roman" w:hAnsiTheme="majorBidi" w:cstheme="majorBidi"/>
          <w:b/>
          <w:bCs/>
          <w:color w:val="000000"/>
          <w:sz w:val="24"/>
          <w:szCs w:val="24"/>
          <w:lang w:val="en-GB"/>
        </w:rPr>
        <w:t xml:space="preserve">(2 Units; </w:t>
      </w:r>
      <w:r w:rsidR="00244CBB">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 = 15; P = 30)</w:t>
      </w:r>
    </w:p>
    <w:p w:rsidR="00B605F4" w:rsidRPr="00B605F4" w:rsidRDefault="00B605F4" w:rsidP="00B605F4">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B605F4" w:rsidRPr="00B605F4" w:rsidRDefault="00B605F4" w:rsidP="00B605F4">
      <w:pPr>
        <w:jc w:val="both"/>
        <w:rPr>
          <w:rFonts w:asciiTheme="majorBidi" w:hAnsiTheme="majorBidi" w:cstheme="majorBidi"/>
          <w:lang w:val="en-GB"/>
        </w:rPr>
      </w:pPr>
      <w:r w:rsidRPr="00B605F4">
        <w:rPr>
          <w:rFonts w:asciiTheme="majorBidi" w:hAnsiTheme="majorBidi" w:cstheme="majorBidi"/>
          <w:sz w:val="24"/>
          <w:szCs w:val="24"/>
          <w:lang w:val="en-GB"/>
        </w:rPr>
        <w:t xml:space="preserve">The course acquaints the students with methods through which manufactured product or component made meet the prescribed international or national requirement or standards as stated by SON (Standard Organisation of Nigeria). It is therefore necessary for item produce in an industries to passed through the process of quality control to ascertain his functionality or otherwise. </w:t>
      </w:r>
      <w:r w:rsidRPr="00B605F4">
        <w:rPr>
          <w:rFonts w:asciiTheme="majorBidi" w:hAnsiTheme="majorBidi" w:cstheme="majorBidi"/>
          <w:lang w:val="en-GB"/>
        </w:rPr>
        <w:t>This is in line with the BUK’s mission of producing high quality human resources required for the promotion of the development of the host community, the nation, Africa and beyond.</w:t>
      </w:r>
    </w:p>
    <w:p w:rsidR="00B605F4" w:rsidRPr="00B605F4" w:rsidRDefault="00B605F4" w:rsidP="00B605F4">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B605F4" w:rsidRPr="00B605F4" w:rsidRDefault="00B605F4" w:rsidP="00B605F4">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Quality control is a method or ways through which manufactured product or component made meet the prescribed international or national requirement or standards as stated by SON (Standard Organisation of Nigeria). It is therefore necessary for item produce in an industries to passed the process of quality control to ascertain his functionality or otherwise.</w:t>
      </w:r>
    </w:p>
    <w:p w:rsidR="00B605F4" w:rsidRPr="00B605F4" w:rsidRDefault="00B605F4" w:rsidP="00B605F4">
      <w:pPr>
        <w:jc w:val="both"/>
        <w:rPr>
          <w:rFonts w:ascii="Times New Roman" w:hAnsi="Times New Roman" w:cs="Times New Roman"/>
          <w:sz w:val="24"/>
          <w:szCs w:val="24"/>
          <w:lang w:val="en-GB"/>
        </w:rPr>
      </w:pPr>
      <w:r w:rsidRPr="00B605F4">
        <w:rPr>
          <w:rFonts w:asciiTheme="majorBidi" w:hAnsiTheme="majorBidi" w:cstheme="majorBidi"/>
          <w:sz w:val="24"/>
          <w:szCs w:val="24"/>
          <w:lang w:val="en-GB"/>
        </w:rPr>
        <w:t xml:space="preserve">The knowledge and experience acquired by the student could be used in ascertaining both the local and the standard company products before putting it into use. The course will also expose the student skill of </w:t>
      </w:r>
      <w:proofErr w:type="spellStart"/>
      <w:r w:rsidRPr="00B605F4">
        <w:rPr>
          <w:rFonts w:asciiTheme="majorBidi" w:hAnsiTheme="majorBidi" w:cstheme="majorBidi"/>
          <w:sz w:val="24"/>
          <w:szCs w:val="24"/>
          <w:lang w:val="en-GB"/>
        </w:rPr>
        <w:t>interchangeability</w:t>
      </w:r>
      <w:proofErr w:type="spellEnd"/>
      <w:r w:rsidRPr="00B605F4">
        <w:rPr>
          <w:rFonts w:asciiTheme="majorBidi" w:hAnsiTheme="majorBidi" w:cstheme="majorBidi"/>
          <w:sz w:val="24"/>
          <w:szCs w:val="24"/>
          <w:lang w:val="en-GB"/>
        </w:rPr>
        <w:t xml:space="preserve"> of parts which is the global practice industrial production of items.   </w:t>
      </w:r>
    </w:p>
    <w:p w:rsidR="00B605F4" w:rsidRDefault="00B605F4" w:rsidP="002169DE">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B605F4" w:rsidRDefault="00B605F4" w:rsidP="002169DE">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w:t>
      </w:r>
    </w:p>
    <w:p w:rsidR="00B605F4" w:rsidRPr="00B605F4" w:rsidRDefault="00B605F4" w:rsidP="00B605F4">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B605F4" w:rsidRPr="00B605F4" w:rsidRDefault="00B605F4" w:rsidP="00B605F4">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B605F4" w:rsidRPr="00B605F4" w:rsidRDefault="00B605F4" w:rsidP="00B605F4">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lastRenderedPageBreak/>
        <w:t>Describe how products perform in the consumer market and how to package and transport products in optimal ways</w:t>
      </w:r>
    </w:p>
    <w:p w:rsidR="00B605F4" w:rsidRPr="00B605F4" w:rsidRDefault="00B605F4" w:rsidP="00B605F4">
      <w:pPr>
        <w:pStyle w:val="Default"/>
        <w:numPr>
          <w:ilvl w:val="0"/>
          <w:numId w:val="11"/>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2169DE" w:rsidRPr="00B605F4" w:rsidRDefault="002169DE" w:rsidP="00B605F4">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2169DE" w:rsidRPr="00B605F4" w:rsidRDefault="002169DE" w:rsidP="00B605F4">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2169DE" w:rsidRPr="00B605F4" w:rsidRDefault="002169DE" w:rsidP="00B605F4">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Describe how products perform in the consumer market and how to package and transport products in optimal ways</w:t>
      </w:r>
    </w:p>
    <w:p w:rsidR="002169DE" w:rsidRPr="00B605F4" w:rsidRDefault="002169DE" w:rsidP="00B605F4">
      <w:pPr>
        <w:pStyle w:val="Default"/>
        <w:numPr>
          <w:ilvl w:val="0"/>
          <w:numId w:val="49"/>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2169DE" w:rsidRPr="00B605F4" w:rsidRDefault="002169DE" w:rsidP="002169D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169DE" w:rsidRPr="00B605F4" w:rsidRDefault="002169DE" w:rsidP="002169DE">
      <w:pPr>
        <w:pStyle w:val="Default"/>
        <w:spacing w:after="160"/>
        <w:jc w:val="both"/>
        <w:rPr>
          <w:rFonts w:asciiTheme="majorBidi" w:hAnsiTheme="majorBidi" w:cstheme="majorBidi"/>
          <w:lang w:val="en-GB"/>
        </w:rPr>
      </w:pPr>
      <w:r w:rsidRPr="00B605F4">
        <w:rPr>
          <w:rFonts w:asciiTheme="majorBidi" w:hAnsiTheme="majorBidi" w:cstheme="majorBidi"/>
          <w:lang w:val="en-GB"/>
        </w:rPr>
        <w:t xml:space="preserve">Quality control in technology entails the testing, assembling and improvement of products so they're safe for the public. Common concepts in quality control: Good and services, Product design, Industry standards, Procedural documentation, Product assembly. It covers how products are designed, manufactured, and brought to market. Additionally, students learn to track how these products perform in the consumer market and how to package and transport products in optimal ways. List of topics include: Operations Management, Production Planning and Control, Statistical Quality Control and Supply Chain Management. </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244CBB">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303 Improvisation of Workshop Equipment (2 Units; </w:t>
      </w:r>
      <w:r w:rsidR="00244CBB">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w:t>
      </w:r>
      <w:r w:rsidR="00FB48DE" w:rsidRPr="00B605F4">
        <w:rPr>
          <w:rFonts w:asciiTheme="majorBidi" w:eastAsia="Times New Roman" w:hAnsiTheme="majorBidi" w:cstheme="majorBidi"/>
          <w:b/>
          <w:bCs/>
          <w:color w:val="000000"/>
          <w:sz w:val="24"/>
          <w:szCs w:val="24"/>
          <w:lang w:val="en-GB"/>
        </w:rPr>
        <w:t>H =</w:t>
      </w:r>
      <w:r w:rsidRPr="00B605F4">
        <w:rPr>
          <w:rFonts w:asciiTheme="majorBidi" w:eastAsia="Times New Roman" w:hAnsiTheme="majorBidi" w:cstheme="majorBidi"/>
          <w:b/>
          <w:bCs/>
          <w:color w:val="000000"/>
          <w:sz w:val="24"/>
          <w:szCs w:val="24"/>
          <w:lang w:val="en-GB"/>
        </w:rPr>
        <w:t xml:space="preserve"> 15; P</w:t>
      </w:r>
      <w:r w:rsidR="00FB48DE" w:rsidRPr="00B605F4">
        <w:rPr>
          <w:rFonts w:asciiTheme="majorBidi" w:eastAsia="Times New Roman" w:hAnsiTheme="majorBidi" w:cstheme="majorBidi"/>
          <w:b/>
          <w:bCs/>
          <w:color w:val="000000"/>
          <w:sz w:val="24"/>
          <w:szCs w:val="24"/>
          <w:lang w:val="en-GB"/>
        </w:rPr>
        <w:t>H</w:t>
      </w:r>
      <w:r w:rsidRPr="00B605F4">
        <w:rPr>
          <w:rFonts w:asciiTheme="majorBidi" w:eastAsia="Times New Roman" w:hAnsiTheme="majorBidi" w:cstheme="majorBidi"/>
          <w:b/>
          <w:bCs/>
          <w:color w:val="000000"/>
          <w:sz w:val="24"/>
          <w:szCs w:val="24"/>
          <w:lang w:val="en-GB"/>
        </w:rPr>
        <w:t xml:space="preserve"> = 30)</w:t>
      </w:r>
    </w:p>
    <w:p w:rsidR="00E775F6" w:rsidRPr="00A1277F" w:rsidRDefault="00E775F6" w:rsidP="00E775F6">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rsidR="00E775F6" w:rsidRPr="00024DF0" w:rsidRDefault="00E775F6" w:rsidP="00E775F6">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w:t>
      </w:r>
      <w:r>
        <w:rPr>
          <w:rFonts w:asciiTheme="majorBidi" w:hAnsiTheme="majorBidi" w:cstheme="majorBidi"/>
          <w:sz w:val="24"/>
          <w:szCs w:val="24"/>
        </w:rPr>
        <w:t>introduces students</w:t>
      </w:r>
      <w:r w:rsidRPr="00A1277F">
        <w:rPr>
          <w:rFonts w:asciiTheme="majorBidi" w:hAnsiTheme="majorBidi" w:cstheme="majorBidi"/>
          <w:sz w:val="24"/>
          <w:szCs w:val="24"/>
        </w:rPr>
        <w:t xml:space="preserve"> to simple production of the consumable’s items needed in teaching or demonstration in the</w:t>
      </w:r>
      <w:r>
        <w:rPr>
          <w:rFonts w:asciiTheme="majorBidi" w:hAnsiTheme="majorBidi" w:cstheme="majorBidi"/>
          <w:sz w:val="24"/>
          <w:szCs w:val="24"/>
        </w:rPr>
        <w:t xml:space="preserve"> school</w:t>
      </w:r>
      <w:r w:rsidRPr="00A1277F">
        <w:rPr>
          <w:rFonts w:asciiTheme="majorBidi" w:hAnsiTheme="majorBidi" w:cstheme="majorBidi"/>
          <w:sz w:val="24"/>
          <w:szCs w:val="24"/>
        </w:rPr>
        <w:t xml:space="preserve"> workshop. Thus improvisation in the workshop became necessary for the smooth running of teaching and learning in the </w:t>
      </w:r>
      <w:r>
        <w:rPr>
          <w:rFonts w:asciiTheme="majorBidi" w:hAnsiTheme="majorBidi" w:cstheme="majorBidi"/>
          <w:sz w:val="24"/>
          <w:szCs w:val="24"/>
        </w:rPr>
        <w:t xml:space="preserve">school </w:t>
      </w:r>
      <w:r w:rsidRPr="00A1277F">
        <w:rPr>
          <w:rFonts w:asciiTheme="majorBidi" w:hAnsiTheme="majorBidi" w:cstheme="majorBidi"/>
          <w:sz w:val="24"/>
          <w:szCs w:val="24"/>
        </w:rPr>
        <w:t xml:space="preserve">workshop. </w:t>
      </w:r>
      <w:r>
        <w:rPr>
          <w:rFonts w:asciiTheme="majorBidi" w:hAnsiTheme="majorBidi" w:cstheme="majorBidi"/>
          <w:sz w:val="24"/>
          <w:szCs w:val="24"/>
        </w:rPr>
        <w:t>This is in line with the BUK’s vision of developing and promoti</w:t>
      </w:r>
      <w:r w:rsidRPr="00024DF0">
        <w:rPr>
          <w:rFonts w:asciiTheme="majorBidi" w:hAnsiTheme="majorBidi" w:cstheme="majorBidi"/>
          <w:sz w:val="24"/>
          <w:szCs w:val="24"/>
        </w:rPr>
        <w:t>n</w:t>
      </w:r>
      <w:r>
        <w:rPr>
          <w:rFonts w:asciiTheme="majorBidi" w:hAnsiTheme="majorBidi" w:cstheme="majorBidi"/>
          <w:sz w:val="24"/>
          <w:szCs w:val="24"/>
        </w:rPr>
        <w:t>g</w:t>
      </w:r>
      <w:r w:rsidRPr="00024DF0">
        <w:rPr>
          <w:rFonts w:asciiTheme="majorBidi" w:hAnsiTheme="majorBidi" w:cstheme="majorBidi"/>
          <w:sz w:val="24"/>
          <w:szCs w:val="24"/>
        </w:rPr>
        <w:t xml:space="preserve"> </w:t>
      </w:r>
      <w:r>
        <w:rPr>
          <w:rFonts w:asciiTheme="majorBidi" w:hAnsiTheme="majorBidi" w:cstheme="majorBidi"/>
          <w:sz w:val="24"/>
          <w:szCs w:val="24"/>
        </w:rPr>
        <w:t>a comprehensive</w:t>
      </w:r>
      <w:r w:rsidRPr="00024DF0">
        <w:rPr>
          <w:rFonts w:asciiTheme="majorBidi" w:hAnsiTheme="majorBidi" w:cstheme="majorBidi"/>
          <w:sz w:val="24"/>
          <w:szCs w:val="24"/>
        </w:rPr>
        <w:t xml:space="preserve"> and integrated system of functional education that is in line with the values and aspirations of its host community, the nation, Africa and beyond.</w:t>
      </w:r>
    </w:p>
    <w:p w:rsidR="00E775F6" w:rsidRPr="00A1277F" w:rsidRDefault="00E775F6" w:rsidP="00E775F6">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rsidR="00E775F6" w:rsidRPr="00A1277F" w:rsidRDefault="00E775F6" w:rsidP="00E775F6">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refers to simple production of the consumable’s items needed in teaching or demonstration in the workshop. Some consumable items are too expensive and are required in large quantities for demonstration or some items may not be readily available as the time needed. Thus improvisation in the workshop became necessary for the smooth running of teaching and learning in the workshop. The workshop could be Automobile, Electrical/electronic, Building technology, </w:t>
      </w:r>
      <w:proofErr w:type="gramStart"/>
      <w:r w:rsidRPr="00A1277F">
        <w:rPr>
          <w:rFonts w:asciiTheme="majorBidi" w:hAnsiTheme="majorBidi" w:cstheme="majorBidi"/>
          <w:sz w:val="24"/>
          <w:szCs w:val="24"/>
        </w:rPr>
        <w:t>Metalwork</w:t>
      </w:r>
      <w:proofErr w:type="gramEnd"/>
      <w:r w:rsidRPr="00A1277F">
        <w:rPr>
          <w:rFonts w:asciiTheme="majorBidi" w:hAnsiTheme="majorBidi" w:cstheme="majorBidi"/>
          <w:sz w:val="24"/>
          <w:szCs w:val="24"/>
        </w:rPr>
        <w:t xml:space="preserve"> technology and woodwork technology workshop.</w:t>
      </w:r>
    </w:p>
    <w:p w:rsidR="00E775F6" w:rsidRPr="00A1277F" w:rsidRDefault="00E775F6" w:rsidP="00E775F6">
      <w:pPr>
        <w:jc w:val="both"/>
        <w:rPr>
          <w:rFonts w:ascii="Times New Roman" w:hAnsi="Times New Roman" w:cs="Times New Roman"/>
          <w:sz w:val="24"/>
          <w:szCs w:val="24"/>
        </w:rPr>
      </w:pPr>
      <w:r w:rsidRPr="00A1277F">
        <w:rPr>
          <w:rFonts w:asciiTheme="majorBidi" w:hAnsiTheme="majorBidi" w:cstheme="majorBidi"/>
          <w:sz w:val="24"/>
          <w:szCs w:val="24"/>
        </w:rPr>
        <w:lastRenderedPageBreak/>
        <w:t xml:space="preserve">The course will expose the student to </w:t>
      </w:r>
      <w:r w:rsidRPr="00E775F6">
        <w:rPr>
          <w:rFonts w:asciiTheme="majorBidi" w:hAnsiTheme="majorBidi" w:cstheme="majorBidi"/>
          <w:sz w:val="24"/>
          <w:szCs w:val="24"/>
          <w:lang w:val="en-GB"/>
        </w:rPr>
        <w:t>utilise</w:t>
      </w:r>
      <w:r w:rsidRPr="00A1277F">
        <w:rPr>
          <w:rFonts w:asciiTheme="majorBidi" w:hAnsiTheme="majorBidi" w:cstheme="majorBidi"/>
          <w:sz w:val="24"/>
          <w:szCs w:val="24"/>
        </w:rPr>
        <w:t xml:space="preserve"> the local resources or materials to aid teaching and learning process.      </w:t>
      </w:r>
    </w:p>
    <w:p w:rsidR="00E775F6" w:rsidRDefault="00E775F6" w:rsidP="002169DE">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E775F6" w:rsidRDefault="00E775F6" w:rsidP="002169DE">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 to:</w:t>
      </w:r>
    </w:p>
    <w:p w:rsidR="00E775F6" w:rsidRPr="00B605F4" w:rsidRDefault="00E775F6" w:rsidP="00E775F6">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E775F6" w:rsidRPr="00B605F4" w:rsidRDefault="00E775F6" w:rsidP="00E775F6">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E775F6" w:rsidRPr="00B605F4" w:rsidRDefault="00E775F6" w:rsidP="00E775F6">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E775F6" w:rsidRPr="00E775F6" w:rsidRDefault="00E775F6" w:rsidP="00E775F6">
      <w:pPr>
        <w:pStyle w:val="Default"/>
        <w:numPr>
          <w:ilvl w:val="0"/>
          <w:numId w:val="12"/>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rsidR="002169DE" w:rsidRPr="00B605F4" w:rsidRDefault="002169DE" w:rsidP="00E775F6">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2169DE" w:rsidRPr="00B605F4" w:rsidRDefault="002169DE" w:rsidP="00E775F6">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2169DE" w:rsidRPr="00B605F4" w:rsidRDefault="002169DE" w:rsidP="00E775F6">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2169DE" w:rsidRPr="00B605F4" w:rsidRDefault="002169DE" w:rsidP="00E775F6">
      <w:pPr>
        <w:pStyle w:val="Default"/>
        <w:numPr>
          <w:ilvl w:val="0"/>
          <w:numId w:val="50"/>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2169DE" w:rsidRPr="00B605F4" w:rsidRDefault="002169DE" w:rsidP="002169D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169DE" w:rsidRPr="00B605F4" w:rsidRDefault="002169DE" w:rsidP="002169DE">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Meaning and Philosophy of Improvisation in Technology Education.</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Immediate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the Distant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Utilisation of Technology Instructional Materials.</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Selection and Utilisation of Improvised Materials.</w:t>
      </w:r>
      <w:proofErr w:type="gramEnd"/>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E102A6" w:rsidRPr="00B605F4" w:rsidRDefault="00E102A6" w:rsidP="00E102A6">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eastAsia="Times New Roman" w:hAnsiTheme="majorBidi" w:cstheme="majorBidi"/>
          <w:b/>
          <w:bCs/>
          <w:color w:val="000000"/>
          <w:sz w:val="24"/>
          <w:szCs w:val="24"/>
          <w:lang w:val="en-GB"/>
        </w:rPr>
        <w:t xml:space="preserve">BUK–TED 304 Mechanical Engineering Drawing </w:t>
      </w:r>
      <w:r w:rsidR="00244CBB">
        <w:rPr>
          <w:rFonts w:asciiTheme="majorBidi" w:hAnsiTheme="majorBidi" w:cstheme="majorBidi"/>
          <w:b/>
          <w:bCs/>
          <w:color w:val="111111"/>
          <w:sz w:val="24"/>
          <w:szCs w:val="24"/>
          <w:lang w:val="en-GB"/>
        </w:rPr>
        <w:t>(3</w:t>
      </w:r>
      <w:r w:rsidRPr="00B605F4">
        <w:rPr>
          <w:rFonts w:asciiTheme="majorBidi" w:hAnsiTheme="majorBidi" w:cstheme="majorBidi"/>
          <w:b/>
          <w:bCs/>
          <w:color w:val="111111"/>
          <w:sz w:val="24"/>
          <w:szCs w:val="24"/>
          <w:lang w:val="en-GB"/>
        </w:rPr>
        <w:t xml:space="preserve"> Units; Core; L</w:t>
      </w:r>
      <w:r w:rsidR="00FB48DE" w:rsidRPr="00B605F4">
        <w:rPr>
          <w:rFonts w:asciiTheme="majorBidi" w:hAnsiTheme="majorBidi" w:cstheme="majorBidi"/>
          <w:b/>
          <w:bCs/>
          <w:color w:val="111111"/>
          <w:sz w:val="24"/>
          <w:szCs w:val="24"/>
          <w:lang w:val="en-GB"/>
        </w:rPr>
        <w:t>H</w:t>
      </w:r>
      <w:r w:rsidR="00244CBB">
        <w:rPr>
          <w:rFonts w:asciiTheme="majorBidi" w:hAnsiTheme="majorBidi" w:cstheme="majorBidi"/>
          <w:b/>
          <w:bCs/>
          <w:color w:val="111111"/>
          <w:sz w:val="24"/>
          <w:szCs w:val="24"/>
          <w:lang w:val="en-GB"/>
        </w:rPr>
        <w:t xml:space="preserve"> = 30</w:t>
      </w:r>
      <w:r w:rsidRPr="00B605F4">
        <w:rPr>
          <w:rFonts w:asciiTheme="majorBidi" w:hAnsiTheme="majorBidi" w:cstheme="majorBidi"/>
          <w:b/>
          <w:bCs/>
          <w:color w:val="111111"/>
          <w:sz w:val="24"/>
          <w:szCs w:val="24"/>
          <w:lang w:val="en-GB"/>
        </w:rPr>
        <w:t>;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45)</w:t>
      </w:r>
    </w:p>
    <w:p w:rsidR="00E775F6" w:rsidRPr="00A1277F" w:rsidRDefault="00E775F6" w:rsidP="00E775F6">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rsidR="00E775F6" w:rsidRPr="008238CE" w:rsidRDefault="00E775F6" w:rsidP="00E775F6">
      <w:pPr>
        <w:tabs>
          <w:tab w:val="left" w:pos="1149"/>
        </w:tabs>
        <w:spacing w:line="240" w:lineRule="auto"/>
        <w:jc w:val="both"/>
        <w:rPr>
          <w:rFonts w:asciiTheme="majorBidi" w:hAnsiTheme="majorBidi" w:cstheme="majorBidi"/>
          <w:color w:val="111111"/>
          <w:sz w:val="24"/>
          <w:szCs w:val="24"/>
          <w:lang w:val="en-GB"/>
        </w:rPr>
      </w:pPr>
      <w:r w:rsidRPr="00A1277F">
        <w:rPr>
          <w:rFonts w:ascii="Times New Roman" w:eastAsia="Times New Roman" w:hAnsi="Times New Roman" w:cs="Times New Roman"/>
          <w:sz w:val="24"/>
          <w:szCs w:val="24"/>
        </w:rPr>
        <w:t>This course introduces students to mechanical engineering drawing which</w:t>
      </w:r>
      <w:r>
        <w:rPr>
          <w:rFonts w:ascii="Times New Roman" w:eastAsia="Times New Roman" w:hAnsi="Times New Roman" w:cs="Times New Roman"/>
          <w:sz w:val="24"/>
          <w:szCs w:val="24"/>
        </w:rPr>
        <w:t xml:space="preserve"> is</w:t>
      </w:r>
      <w:r w:rsidRPr="00A1277F">
        <w:rPr>
          <w:rFonts w:ascii="Times New Roman" w:eastAsia="Times New Roman" w:hAnsi="Times New Roman" w:cs="Times New Roman"/>
          <w:sz w:val="24"/>
          <w:szCs w:val="24"/>
        </w:rPr>
        <w:t xml:space="preserve"> basic in all </w:t>
      </w:r>
      <w:r>
        <w:rPr>
          <w:rFonts w:ascii="Times New Roman" w:eastAsia="Times New Roman" w:hAnsi="Times New Roman" w:cs="Times New Roman"/>
          <w:sz w:val="24"/>
          <w:szCs w:val="24"/>
        </w:rPr>
        <w:t>mechanical engineering</w:t>
      </w:r>
      <w:r w:rsidRPr="00A1277F">
        <w:rPr>
          <w:rFonts w:ascii="Times New Roman" w:eastAsia="Times New Roman" w:hAnsi="Times New Roman" w:cs="Times New Roman"/>
          <w:sz w:val="24"/>
          <w:szCs w:val="24"/>
        </w:rPr>
        <w:t xml:space="preserve"> related programmes. The course will expose students to the aims</w:t>
      </w:r>
      <w:r w:rsidRPr="00A1277F">
        <w:rPr>
          <w:rFonts w:asciiTheme="majorBidi" w:hAnsiTheme="majorBidi" w:cstheme="majorBidi"/>
          <w:color w:val="111111"/>
          <w:sz w:val="24"/>
          <w:szCs w:val="24"/>
          <w:lang w:val="en-GB"/>
        </w:rPr>
        <w:t xml:space="preserve"> and objectives of </w:t>
      </w:r>
      <w:r>
        <w:rPr>
          <w:rFonts w:asciiTheme="majorBidi" w:hAnsiTheme="majorBidi" w:cstheme="majorBidi"/>
          <w:color w:val="111111"/>
          <w:sz w:val="24"/>
          <w:szCs w:val="24"/>
        </w:rPr>
        <w:t>mechanical engineering drawing.</w:t>
      </w:r>
      <w:r w:rsidRPr="00A1277F">
        <w:rPr>
          <w:rFonts w:asciiTheme="majorBidi" w:hAnsiTheme="majorBidi" w:cstheme="majorBidi"/>
          <w:color w:val="111111"/>
          <w:sz w:val="24"/>
          <w:szCs w:val="24"/>
          <w:lang w:val="en-GB"/>
        </w:rPr>
        <w:t xml:space="preserve"> </w:t>
      </w:r>
      <w:r w:rsidRPr="00A1277F">
        <w:rPr>
          <w:rFonts w:ascii="Times New Roman" w:hAnsi="Times New Roman" w:cs="Times New Roman"/>
          <w:sz w:val="24"/>
          <w:szCs w:val="24"/>
        </w:rPr>
        <w:t>Mechanical Engineering Drawing provides directions steps and process in executing the actual engineering work. This</w:t>
      </w:r>
      <w:r>
        <w:rPr>
          <w:rFonts w:ascii="Times New Roman" w:hAnsi="Times New Roman" w:cs="Times New Roman"/>
          <w:sz w:val="24"/>
          <w:szCs w:val="24"/>
        </w:rPr>
        <w:t xml:space="preserve"> is</w:t>
      </w:r>
      <w:r w:rsidRPr="00A1277F">
        <w:rPr>
          <w:rFonts w:ascii="Times New Roman" w:hAnsi="Times New Roman" w:cs="Times New Roman"/>
          <w:sz w:val="24"/>
          <w:szCs w:val="24"/>
        </w:rPr>
        <w:t xml:space="preserve"> in line with the global requirement of core engineering skills. The course exposes students in translating the fundamentals concepts of pictorial, isometric and oblique drawings, character</w:t>
      </w:r>
      <w:r>
        <w:rPr>
          <w:rFonts w:ascii="Times New Roman" w:hAnsi="Times New Roman" w:cs="Times New Roman"/>
          <w:sz w:val="24"/>
          <w:szCs w:val="24"/>
        </w:rPr>
        <w:t>istics and general applications in line with</w:t>
      </w:r>
      <w:r w:rsidRPr="00A1277F">
        <w:rPr>
          <w:rFonts w:ascii="Times New Roman" w:eastAsia="Times New Roman" w:hAnsi="Times New Roman" w:cs="Times New Roman"/>
          <w:sz w:val="24"/>
          <w:szCs w:val="24"/>
        </w:rPr>
        <w:t xml:space="preserve"> BUK’s mission to address Nigerian developmental challenges in producing graduates with adequate skills in </w:t>
      </w:r>
      <w:r>
        <w:rPr>
          <w:rFonts w:ascii="Times New Roman" w:eastAsia="Times New Roman" w:hAnsi="Times New Roman" w:cs="Times New Roman"/>
          <w:sz w:val="24"/>
          <w:szCs w:val="24"/>
        </w:rPr>
        <w:t>mechanical engineering</w:t>
      </w:r>
      <w:r w:rsidRPr="00A1277F">
        <w:rPr>
          <w:rFonts w:ascii="Times New Roman" w:eastAsia="Times New Roman" w:hAnsi="Times New Roman" w:cs="Times New Roman"/>
          <w:sz w:val="24"/>
          <w:szCs w:val="24"/>
        </w:rPr>
        <w:t xml:space="preserve"> drawing.</w:t>
      </w:r>
      <w:r w:rsidRPr="00A1277F">
        <w:rPr>
          <w:rFonts w:asciiTheme="majorBidi" w:hAnsiTheme="majorBidi" w:cstheme="majorBidi"/>
          <w:color w:val="111111"/>
          <w:sz w:val="24"/>
          <w:szCs w:val="24"/>
          <w:lang w:val="en-GB"/>
        </w:rPr>
        <w:t xml:space="preserve"> </w:t>
      </w:r>
    </w:p>
    <w:p w:rsidR="00E775F6" w:rsidRPr="00A1277F" w:rsidRDefault="00E775F6" w:rsidP="00E775F6">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rsidR="00E775F6" w:rsidRPr="00A1277F" w:rsidRDefault="00E775F6" w:rsidP="00E775F6">
      <w:pPr>
        <w:jc w:val="both"/>
        <w:rPr>
          <w:rFonts w:ascii="Times New Roman" w:hAnsi="Times New Roman" w:cs="Times New Roman"/>
          <w:sz w:val="24"/>
          <w:szCs w:val="24"/>
        </w:rPr>
      </w:pPr>
      <w:r w:rsidRPr="00A1277F">
        <w:rPr>
          <w:rFonts w:ascii="Times New Roman" w:hAnsi="Times New Roman" w:cs="Times New Roman"/>
          <w:sz w:val="24"/>
          <w:szCs w:val="24"/>
        </w:rPr>
        <w:t xml:space="preserve">Mechanical Engineering Drawing is an engineering language of communication through the use of line to describe the component or parts to be produce. All design and analysis which involves angles, dimensions, holes, projections where all addressed before the actual production of parts </w:t>
      </w:r>
      <w:r w:rsidRPr="00A1277F">
        <w:rPr>
          <w:rFonts w:ascii="Times New Roman" w:hAnsi="Times New Roman" w:cs="Times New Roman"/>
          <w:sz w:val="24"/>
          <w:szCs w:val="24"/>
        </w:rPr>
        <w:lastRenderedPageBreak/>
        <w:t>using the five basic machine tools (lathe machine, drilling machine, shaping machine, milling machine and grinding machine).</w:t>
      </w:r>
    </w:p>
    <w:p w:rsidR="00E775F6" w:rsidRPr="00A1277F" w:rsidRDefault="00E775F6" w:rsidP="00E775F6">
      <w:pPr>
        <w:jc w:val="both"/>
        <w:rPr>
          <w:rFonts w:ascii="Times New Roman" w:hAnsi="Times New Roman" w:cs="Times New Roman"/>
          <w:sz w:val="24"/>
          <w:szCs w:val="24"/>
        </w:rPr>
      </w:pPr>
      <w:r w:rsidRPr="00A1277F">
        <w:rPr>
          <w:rFonts w:ascii="Times New Roman" w:hAnsi="Times New Roman" w:cs="Times New Roman"/>
          <w:sz w:val="24"/>
          <w:szCs w:val="24"/>
        </w:rPr>
        <w:t>Mechanical Engineering Drawing provides directions steps and process in executing the actual engineering work. This</w:t>
      </w:r>
      <w:r>
        <w:rPr>
          <w:rFonts w:ascii="Times New Roman" w:hAnsi="Times New Roman" w:cs="Times New Roman"/>
          <w:sz w:val="24"/>
          <w:szCs w:val="24"/>
        </w:rPr>
        <w:t xml:space="preserve"> is</w:t>
      </w:r>
      <w:r w:rsidRPr="00A1277F">
        <w:rPr>
          <w:rFonts w:ascii="Times New Roman" w:hAnsi="Times New Roman" w:cs="Times New Roman"/>
          <w:sz w:val="24"/>
          <w:szCs w:val="24"/>
        </w:rPr>
        <w:t xml:space="preserve"> in line with the global requirement of core engineering skills. The course exposes students in translating the fundamentals concepts of pictorial, isometric and oblique drawings, characteristics and general applications.</w:t>
      </w:r>
    </w:p>
    <w:p w:rsidR="00E775F6" w:rsidRDefault="00E775F6" w:rsidP="002169DE">
      <w:pPr>
        <w:autoSpaceDE w:val="0"/>
        <w:autoSpaceDN w:val="0"/>
        <w:adjustRightInd w:val="0"/>
        <w:spacing w:line="240" w:lineRule="auto"/>
        <w:jc w:val="both"/>
        <w:rPr>
          <w:rFonts w:asciiTheme="majorBidi" w:hAnsiTheme="majorBidi" w:cstheme="majorBidi"/>
          <w:b/>
          <w:bCs/>
          <w:sz w:val="24"/>
          <w:szCs w:val="24"/>
        </w:rPr>
      </w:pPr>
      <w:r>
        <w:rPr>
          <w:rFonts w:asciiTheme="majorBidi" w:hAnsiTheme="majorBidi" w:cstheme="majorBidi"/>
          <w:b/>
          <w:bCs/>
          <w:sz w:val="24"/>
          <w:szCs w:val="24"/>
        </w:rPr>
        <w:t>Objectives</w:t>
      </w:r>
    </w:p>
    <w:p w:rsidR="00E775F6" w:rsidRDefault="00E775F6" w:rsidP="002169DE">
      <w:pPr>
        <w:autoSpaceDE w:val="0"/>
        <w:autoSpaceDN w:val="0"/>
        <w:adjustRightInd w:val="0"/>
        <w:spacing w:line="240" w:lineRule="auto"/>
        <w:jc w:val="both"/>
        <w:rPr>
          <w:rFonts w:asciiTheme="majorBidi" w:hAnsiTheme="majorBidi" w:cstheme="majorBidi"/>
          <w:sz w:val="24"/>
          <w:szCs w:val="24"/>
        </w:rPr>
      </w:pPr>
      <w:r>
        <w:rPr>
          <w:rFonts w:asciiTheme="majorBidi" w:hAnsiTheme="majorBidi" w:cstheme="majorBidi"/>
          <w:sz w:val="24"/>
          <w:szCs w:val="24"/>
        </w:rPr>
        <w:t>The objectives of the course are to:</w:t>
      </w:r>
    </w:p>
    <w:p w:rsidR="00E775F6" w:rsidRPr="00B605F4" w:rsidRDefault="00E775F6" w:rsidP="00E775F6">
      <w:pPr>
        <w:pStyle w:val="Default"/>
        <w:numPr>
          <w:ilvl w:val="0"/>
          <w:numId w:val="13"/>
        </w:numPr>
        <w:jc w:val="both"/>
        <w:rPr>
          <w:rFonts w:asciiTheme="majorBidi" w:eastAsia="Batang" w:hAnsiTheme="majorBidi" w:cstheme="majorBidi"/>
          <w:lang w:val="en-GB"/>
        </w:rPr>
      </w:pPr>
      <w:r w:rsidRPr="00B605F4">
        <w:rPr>
          <w:rFonts w:asciiTheme="majorBidi" w:eastAsia="Batang" w:hAnsiTheme="majorBidi" w:cstheme="majorBidi"/>
          <w:lang w:val="en-GB"/>
        </w:rPr>
        <w:t>State the principles of mechanical engineering drawing;</w:t>
      </w:r>
    </w:p>
    <w:p w:rsidR="00E775F6" w:rsidRPr="00B605F4" w:rsidRDefault="00E775F6" w:rsidP="00E775F6">
      <w:pPr>
        <w:pStyle w:val="Default"/>
        <w:numPr>
          <w:ilvl w:val="0"/>
          <w:numId w:val="13"/>
        </w:numPr>
        <w:jc w:val="both"/>
        <w:rPr>
          <w:rFonts w:asciiTheme="majorBidi" w:eastAsia="Batang" w:hAnsiTheme="majorBidi" w:cstheme="majorBidi"/>
          <w:lang w:val="en-GB"/>
        </w:rPr>
      </w:pPr>
      <w:r w:rsidRPr="00B605F4">
        <w:rPr>
          <w:rFonts w:asciiTheme="majorBidi" w:hAnsiTheme="majorBidi" w:cstheme="majorBidi"/>
          <w:lang w:val="en-GB"/>
        </w:rPr>
        <w:t>Describe the concept and fundamental principle of places and projections, orthographic drawing of solids, blocks and machine parts drawing;</w:t>
      </w:r>
    </w:p>
    <w:p w:rsidR="00E775F6" w:rsidRPr="00B605F4" w:rsidRDefault="00E775F6" w:rsidP="00E775F6">
      <w:pPr>
        <w:pStyle w:val="Default"/>
        <w:numPr>
          <w:ilvl w:val="0"/>
          <w:numId w:val="13"/>
        </w:numPr>
        <w:jc w:val="both"/>
        <w:rPr>
          <w:rFonts w:asciiTheme="majorBidi" w:eastAsia="Batang" w:hAnsiTheme="majorBidi" w:cstheme="majorBidi"/>
          <w:lang w:val="en-GB"/>
        </w:rPr>
      </w:pPr>
      <w:r w:rsidRPr="00B605F4">
        <w:rPr>
          <w:rFonts w:asciiTheme="majorBidi" w:hAnsiTheme="majorBidi" w:cstheme="majorBidi"/>
          <w:lang w:val="en-GB"/>
        </w:rPr>
        <w:t>define and present detailed working drawings, Fastening devices, tolerance, welding, riveting;</w:t>
      </w:r>
    </w:p>
    <w:p w:rsidR="00E775F6" w:rsidRPr="00E775F6" w:rsidRDefault="00E775F6" w:rsidP="00E775F6">
      <w:pPr>
        <w:pStyle w:val="Default"/>
        <w:numPr>
          <w:ilvl w:val="0"/>
          <w:numId w:val="13"/>
        </w:numPr>
        <w:spacing w:after="160"/>
        <w:jc w:val="both"/>
        <w:rPr>
          <w:rFonts w:asciiTheme="majorBidi" w:eastAsia="Batang" w:hAnsiTheme="majorBidi" w:cstheme="majorBidi"/>
          <w:lang w:val="en-GB"/>
        </w:rPr>
      </w:pPr>
      <w:r w:rsidRPr="00B605F4">
        <w:rPr>
          <w:rFonts w:asciiTheme="majorBidi" w:hAnsiTheme="majorBidi" w:cstheme="majorBidi"/>
          <w:lang w:val="en-GB"/>
        </w:rPr>
        <w:t>Construe and develop cylinders, pipes, sheets cover and containers.</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rsidR="002169DE" w:rsidRPr="00B605F4" w:rsidRDefault="002169DE" w:rsidP="00E775F6">
      <w:pPr>
        <w:pStyle w:val="Default"/>
        <w:numPr>
          <w:ilvl w:val="0"/>
          <w:numId w:val="51"/>
        </w:numPr>
        <w:jc w:val="both"/>
        <w:rPr>
          <w:rFonts w:asciiTheme="majorBidi" w:eastAsia="Batang" w:hAnsiTheme="majorBidi" w:cstheme="majorBidi"/>
          <w:lang w:val="en-GB"/>
        </w:rPr>
      </w:pPr>
      <w:r w:rsidRPr="00B605F4">
        <w:rPr>
          <w:rFonts w:asciiTheme="majorBidi" w:eastAsia="Batang" w:hAnsiTheme="majorBidi" w:cstheme="majorBidi"/>
          <w:lang w:val="en-GB"/>
        </w:rPr>
        <w:t>State the principles of mechanical engineering drawing;</w:t>
      </w:r>
    </w:p>
    <w:p w:rsidR="002169DE" w:rsidRPr="00B605F4" w:rsidRDefault="002169DE" w:rsidP="00E775F6">
      <w:pPr>
        <w:pStyle w:val="Default"/>
        <w:numPr>
          <w:ilvl w:val="0"/>
          <w:numId w:val="51"/>
        </w:numPr>
        <w:jc w:val="both"/>
        <w:rPr>
          <w:rFonts w:asciiTheme="majorBidi" w:eastAsia="Batang" w:hAnsiTheme="majorBidi" w:cstheme="majorBidi"/>
          <w:lang w:val="en-GB"/>
        </w:rPr>
      </w:pPr>
      <w:r w:rsidRPr="00B605F4">
        <w:rPr>
          <w:rFonts w:asciiTheme="majorBidi" w:hAnsiTheme="majorBidi" w:cstheme="majorBidi"/>
          <w:lang w:val="en-GB"/>
        </w:rPr>
        <w:t>Describe the concept and fundamental principle of places and projections, orthographic drawing of solids, blocks and machine parts drawing;</w:t>
      </w:r>
    </w:p>
    <w:p w:rsidR="002169DE" w:rsidRPr="00B605F4" w:rsidRDefault="002169DE" w:rsidP="00E775F6">
      <w:pPr>
        <w:pStyle w:val="Default"/>
        <w:numPr>
          <w:ilvl w:val="0"/>
          <w:numId w:val="51"/>
        </w:numPr>
        <w:jc w:val="both"/>
        <w:rPr>
          <w:rFonts w:asciiTheme="majorBidi" w:eastAsia="Batang" w:hAnsiTheme="majorBidi" w:cstheme="majorBidi"/>
          <w:lang w:val="en-GB"/>
        </w:rPr>
      </w:pPr>
      <w:r w:rsidRPr="00B605F4">
        <w:rPr>
          <w:rFonts w:asciiTheme="majorBidi" w:hAnsiTheme="majorBidi" w:cstheme="majorBidi"/>
          <w:lang w:val="en-GB"/>
        </w:rPr>
        <w:t>define and present detailed working drawings, Fastening devices, tolerance, welding, riveting;</w:t>
      </w:r>
    </w:p>
    <w:p w:rsidR="002169DE" w:rsidRPr="00B605F4" w:rsidRDefault="002169DE" w:rsidP="00E775F6">
      <w:pPr>
        <w:pStyle w:val="Default"/>
        <w:numPr>
          <w:ilvl w:val="0"/>
          <w:numId w:val="51"/>
        </w:numPr>
        <w:spacing w:after="160"/>
        <w:jc w:val="both"/>
        <w:rPr>
          <w:rFonts w:asciiTheme="majorBidi" w:eastAsia="Batang" w:hAnsiTheme="majorBidi" w:cstheme="majorBidi"/>
          <w:lang w:val="en-GB"/>
        </w:rPr>
      </w:pPr>
      <w:r w:rsidRPr="00B605F4">
        <w:rPr>
          <w:rFonts w:asciiTheme="majorBidi" w:hAnsiTheme="majorBidi" w:cstheme="majorBidi"/>
          <w:lang w:val="en-GB"/>
        </w:rPr>
        <w:t>Construe and develop cylinders, pipes, sheets cover and containers.</w:t>
      </w:r>
    </w:p>
    <w:p w:rsidR="002169DE" w:rsidRPr="00B605F4" w:rsidRDefault="002169DE" w:rsidP="002169D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169DE" w:rsidRPr="00B605F4" w:rsidRDefault="002169DE" w:rsidP="002169DE">
      <w:pPr>
        <w:spacing w:line="240" w:lineRule="auto"/>
        <w:jc w:val="both"/>
        <w:rPr>
          <w:rFonts w:asciiTheme="majorBidi" w:hAnsiTheme="majorBidi" w:cstheme="majorBidi"/>
          <w:sz w:val="24"/>
          <w:lang w:val="en-GB"/>
        </w:rPr>
      </w:pPr>
      <w:r w:rsidRPr="00B605F4">
        <w:rPr>
          <w:rFonts w:asciiTheme="majorBidi" w:hAnsiTheme="majorBidi" w:cstheme="majorBidi"/>
          <w:sz w:val="24"/>
          <w:lang w:val="en-GB"/>
        </w:rPr>
        <w:t xml:space="preserve">Mechanical engineering drawing principles, selection and identification of places and projections, Orthographic drawing of solids, blocks and machine parts drawing, definition and presentation of detailed working drawings, Fastening devices, tolerance, welding, riveting, etc. </w:t>
      </w:r>
      <w:proofErr w:type="gramStart"/>
      <w:r w:rsidRPr="00B605F4">
        <w:rPr>
          <w:rFonts w:asciiTheme="majorBidi" w:hAnsiTheme="majorBidi" w:cstheme="majorBidi"/>
          <w:sz w:val="24"/>
          <w:lang w:val="en-GB"/>
        </w:rPr>
        <w:t>Interpretation and development of cylinders, pipes, sheets cover and containers.</w:t>
      </w:r>
      <w:proofErr w:type="gramEnd"/>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 studio</w:t>
      </w:r>
      <w:r w:rsidRPr="00B605F4">
        <w:rPr>
          <w:rFonts w:ascii="Times New Roman" w:eastAsia="Times New Roman" w:hAnsi="Times New Roman" w:cs="Times New Roman"/>
          <w:sz w:val="24"/>
          <w:szCs w:val="24"/>
          <w:lang w:val="en-GB"/>
        </w:rPr>
        <w:t xml:space="preserve"> with NUC-MAS requirement facilities</w:t>
      </w:r>
    </w:p>
    <w:p w:rsidR="007408FC" w:rsidRPr="00B605F4" w:rsidRDefault="007408FC" w:rsidP="007408FC">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 xml:space="preserve">Level </w:t>
      </w:r>
      <w:r w:rsidR="00B31AB6" w:rsidRPr="00B605F4">
        <w:rPr>
          <w:rFonts w:asciiTheme="majorBidi" w:hAnsiTheme="majorBidi" w:cstheme="majorBidi"/>
          <w:b/>
          <w:bCs/>
          <w:color w:val="000000"/>
          <w:sz w:val="24"/>
          <w:szCs w:val="24"/>
          <w:lang w:val="en-GB"/>
        </w:rPr>
        <w:t>4</w:t>
      </w:r>
      <w:r w:rsidRPr="00B605F4">
        <w:rPr>
          <w:rFonts w:asciiTheme="majorBidi" w:hAnsiTheme="majorBidi" w:cstheme="majorBidi"/>
          <w:b/>
          <w:bCs/>
          <w:color w:val="000000"/>
          <w:sz w:val="24"/>
          <w:szCs w:val="24"/>
          <w:lang w:val="en-GB"/>
        </w:rPr>
        <w:t>00</w:t>
      </w:r>
    </w:p>
    <w:p w:rsidR="00E74E34" w:rsidRPr="00B605F4" w:rsidRDefault="00E74E34" w:rsidP="00244CBB">
      <w:pPr>
        <w:spacing w:after="240" w:line="240" w:lineRule="auto"/>
        <w:jc w:val="both"/>
        <w:rPr>
          <w:rFonts w:ascii="Times New Roman" w:hAnsi="Times New Roman"/>
          <w:b/>
          <w:bCs/>
          <w:color w:val="111111"/>
          <w:sz w:val="24"/>
          <w:szCs w:val="24"/>
          <w:lang w:val="en-GB"/>
        </w:rPr>
      </w:pPr>
      <w:r w:rsidRPr="00B605F4">
        <w:rPr>
          <w:rFonts w:ascii="Times New Roman" w:eastAsia="Times New Roman" w:hAnsi="Times New Roman"/>
          <w:b/>
          <w:bCs/>
          <w:color w:val="000000"/>
          <w:sz w:val="24"/>
          <w:szCs w:val="24"/>
          <w:lang w:val="en-GB"/>
        </w:rPr>
        <w:t xml:space="preserve">BUK-STE 403 </w:t>
      </w:r>
      <w:r w:rsidRPr="00B605F4">
        <w:rPr>
          <w:rFonts w:asciiTheme="majorBidi" w:hAnsiTheme="majorBidi" w:cstheme="majorBidi"/>
          <w:b/>
          <w:bCs/>
          <w:color w:val="000000"/>
          <w:lang w:val="en-GB"/>
        </w:rPr>
        <w:t xml:space="preserve">Information and Communication Technology (ICT) </w:t>
      </w:r>
      <w:r w:rsidRPr="00B605F4">
        <w:rPr>
          <w:rFonts w:ascii="Times New Roman" w:eastAsia="Times New Roman" w:hAnsi="Times New Roman"/>
          <w:b/>
          <w:bCs/>
          <w:color w:val="000000"/>
          <w:sz w:val="24"/>
          <w:szCs w:val="24"/>
          <w:lang w:val="en-GB"/>
        </w:rPr>
        <w:t xml:space="preserve">in Science and Technology Education </w:t>
      </w:r>
      <w:r w:rsidRPr="00B605F4">
        <w:rPr>
          <w:rFonts w:ascii="Times New Roman" w:hAnsi="Times New Roman"/>
          <w:b/>
          <w:bCs/>
          <w:color w:val="111111"/>
          <w:sz w:val="24"/>
          <w:szCs w:val="24"/>
          <w:lang w:val="en-GB"/>
        </w:rPr>
        <w:t xml:space="preserve">(2 </w:t>
      </w:r>
      <w:r w:rsidR="00FB48DE" w:rsidRPr="00B605F4">
        <w:rPr>
          <w:rFonts w:ascii="Times New Roman" w:hAnsi="Times New Roman"/>
          <w:b/>
          <w:bCs/>
          <w:color w:val="111111"/>
          <w:sz w:val="24"/>
          <w:szCs w:val="24"/>
          <w:lang w:val="en-GB"/>
        </w:rPr>
        <w:t>Units</w:t>
      </w:r>
      <w:r w:rsidRPr="00B605F4">
        <w:rPr>
          <w:rFonts w:ascii="Times New Roman" w:hAnsi="Times New Roman"/>
          <w:b/>
          <w:bCs/>
          <w:color w:val="111111"/>
          <w:sz w:val="24"/>
          <w:szCs w:val="24"/>
          <w:lang w:val="en-GB"/>
        </w:rPr>
        <w:t xml:space="preserve">; </w:t>
      </w:r>
      <w:r w:rsidR="00244CBB">
        <w:rPr>
          <w:rFonts w:ascii="Times New Roman" w:hAnsi="Times New Roman"/>
          <w:b/>
          <w:bCs/>
          <w:color w:val="111111"/>
          <w:sz w:val="24"/>
          <w:szCs w:val="24"/>
          <w:lang w:val="en-GB"/>
        </w:rPr>
        <w:t>E</w:t>
      </w:r>
      <w:r w:rsidRPr="00B605F4">
        <w:rPr>
          <w:rFonts w:ascii="Times New Roman" w:hAnsi="Times New Roman"/>
          <w:b/>
          <w:bCs/>
          <w:color w:val="111111"/>
          <w:sz w:val="24"/>
          <w:szCs w:val="24"/>
          <w:lang w:val="en-GB"/>
        </w:rPr>
        <w:t>; LH = 30)</w:t>
      </w:r>
    </w:p>
    <w:p w:rsidR="003079F5" w:rsidRPr="00B605F4" w:rsidRDefault="003079F5" w:rsidP="003079F5">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3079F5" w:rsidRPr="00B605F4" w:rsidRDefault="003079F5" w:rsidP="003079F5">
      <w:pPr>
        <w:spacing w:after="240" w:line="240" w:lineRule="auto"/>
        <w:jc w:val="both"/>
        <w:rPr>
          <w:rFonts w:ascii="Times New Roman" w:hAnsi="Times New Roman"/>
          <w:color w:val="292929"/>
          <w:spacing w:val="-1"/>
          <w:sz w:val="24"/>
          <w:szCs w:val="24"/>
          <w:shd w:val="clear" w:color="auto" w:fill="FFFFFF"/>
          <w:lang w:val="en-GB"/>
        </w:rPr>
      </w:pPr>
      <w:r w:rsidRPr="00B605F4">
        <w:rPr>
          <w:rFonts w:ascii="Times New Roman" w:hAnsi="Times New Roman"/>
          <w:color w:val="111111"/>
          <w:sz w:val="24"/>
          <w:szCs w:val="24"/>
          <w:lang w:val="en-GB"/>
        </w:rPr>
        <w:t>The 21</w:t>
      </w:r>
      <w:r w:rsidRPr="00B605F4">
        <w:rPr>
          <w:rFonts w:ascii="Times New Roman" w:hAnsi="Times New Roman"/>
          <w:color w:val="111111"/>
          <w:sz w:val="24"/>
          <w:szCs w:val="24"/>
          <w:vertAlign w:val="superscript"/>
          <w:lang w:val="en-GB"/>
        </w:rPr>
        <w:t>st</w:t>
      </w:r>
      <w:r w:rsidRPr="00B605F4">
        <w:rPr>
          <w:rFonts w:ascii="Times New Roman" w:hAnsi="Times New Roman"/>
          <w:color w:val="111111"/>
          <w:sz w:val="24"/>
          <w:szCs w:val="24"/>
          <w:lang w:val="en-GB"/>
        </w:rPr>
        <w:t xml:space="preserve"> century student-teachers </w:t>
      </w:r>
      <w:r w:rsidR="00805D42" w:rsidRPr="00B605F4">
        <w:rPr>
          <w:rFonts w:ascii="Times New Roman" w:hAnsi="Times New Roman"/>
          <w:color w:val="111111"/>
          <w:sz w:val="24"/>
          <w:szCs w:val="24"/>
          <w:lang w:val="en-GB"/>
        </w:rPr>
        <w:t>need</w:t>
      </w:r>
      <w:r w:rsidRPr="00B605F4">
        <w:rPr>
          <w:rFonts w:ascii="Times New Roman" w:hAnsi="Times New Roman"/>
          <w:color w:val="111111"/>
          <w:sz w:val="24"/>
          <w:szCs w:val="24"/>
          <w:lang w:val="en-GB"/>
        </w:rPr>
        <w:t xml:space="preserve"> to be acquainted with knowledge, skills and competencies of using Information and Communication Technology in research, teaching and learning.  Th</w:t>
      </w:r>
      <w:r w:rsidRPr="00B605F4">
        <w:rPr>
          <w:rFonts w:ascii="Times New Roman" w:hAnsi="Times New Roman"/>
          <w:color w:val="292929"/>
          <w:spacing w:val="-1"/>
          <w:sz w:val="24"/>
          <w:szCs w:val="24"/>
          <w:shd w:val="clear" w:color="auto" w:fill="FFFFFF"/>
          <w:lang w:val="en-GB"/>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B605F4">
        <w:rPr>
          <w:rStyle w:val="Strong"/>
          <w:rFonts w:ascii="Times New Roman" w:hAnsi="Times New Roman"/>
          <w:color w:val="000000"/>
          <w:sz w:val="24"/>
          <w:szCs w:val="24"/>
          <w:shd w:val="clear" w:color="auto" w:fill="FFFFFF"/>
          <w:lang w:val="en-GB"/>
        </w:rPr>
        <w:t>students</w:t>
      </w:r>
      <w:proofErr w:type="gramEnd"/>
      <w:r w:rsidRPr="00B605F4">
        <w:rPr>
          <w:rStyle w:val="Strong"/>
          <w:rFonts w:ascii="Times New Roman" w:hAnsi="Times New Roman"/>
          <w:color w:val="000000"/>
          <w:sz w:val="24"/>
          <w:szCs w:val="24"/>
          <w:shd w:val="clear" w:color="auto" w:fill="FFFFFF"/>
          <w:lang w:val="en-GB"/>
        </w:rPr>
        <w:t xml:space="preserve"> engagement, performance and </w:t>
      </w:r>
      <w:r w:rsidRPr="00B605F4">
        <w:rPr>
          <w:rStyle w:val="Strong"/>
          <w:rFonts w:ascii="Times New Roman" w:hAnsi="Times New Roman"/>
          <w:color w:val="000000"/>
          <w:sz w:val="24"/>
          <w:szCs w:val="24"/>
          <w:shd w:val="clear" w:color="auto" w:fill="FFFFFF"/>
          <w:lang w:val="en-GB"/>
        </w:rPr>
        <w:lastRenderedPageBreak/>
        <w:t>retention.</w:t>
      </w:r>
      <w:r w:rsidRPr="00B605F4">
        <w:rPr>
          <w:rFonts w:ascii="Times New Roman" w:hAnsi="Times New Roman"/>
          <w:color w:val="292929"/>
          <w:spacing w:val="-1"/>
          <w:sz w:val="24"/>
          <w:szCs w:val="24"/>
          <w:shd w:val="clear" w:color="auto" w:fill="FFFFFF"/>
          <w:lang w:val="en-GB"/>
        </w:rPr>
        <w:t xml:space="preserve"> This is in line with the </w:t>
      </w:r>
      <w:r w:rsidRPr="00B605F4">
        <w:rPr>
          <w:rFonts w:ascii="Times New Roman" w:hAnsi="Times New Roman"/>
          <w:color w:val="555555"/>
          <w:sz w:val="24"/>
          <w:szCs w:val="24"/>
          <w:shd w:val="clear" w:color="auto" w:fill="FFFFFF"/>
          <w:lang w:val="en-GB"/>
        </w:rPr>
        <w:t>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rsidR="003079F5" w:rsidRPr="00B605F4" w:rsidRDefault="003079F5" w:rsidP="003079F5">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Overview</w:t>
      </w:r>
    </w:p>
    <w:p w:rsidR="003079F5" w:rsidRPr="00B605F4" w:rsidRDefault="003079F5" w:rsidP="003079F5">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B605F4">
        <w:rPr>
          <w:rFonts w:ascii="Times New Roman" w:hAnsi="Times New Roman" w:cs="Times New Roman"/>
          <w:lang w:val="en-GB"/>
        </w:rPr>
        <w:t>sustainable development goals (SDGs).</w:t>
      </w:r>
      <w:r w:rsidRPr="00B605F4">
        <w:rPr>
          <w:rFonts w:ascii="Times New Roman" w:hAnsi="Times New Roman" w:cs="Times New Roman"/>
          <w:color w:val="555555"/>
          <w:shd w:val="clear" w:color="auto" w:fill="FFFFFF"/>
          <w:lang w:val="en-GB"/>
        </w:rPr>
        <w:t xml:space="preserve"> </w:t>
      </w:r>
    </w:p>
    <w:p w:rsidR="003079F5" w:rsidRPr="00B605F4" w:rsidRDefault="003079F5" w:rsidP="003079F5">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 xml:space="preserve">Learning Objectives </w:t>
      </w:r>
    </w:p>
    <w:p w:rsidR="003079F5" w:rsidRPr="00B605F4" w:rsidRDefault="003079F5" w:rsidP="003079F5">
      <w:pPr>
        <w:spacing w:after="240" w:line="240"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for the students to.</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Understand and explain the meaning of Information and Communication Technology (ICT). </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overview of ICT Policy in education </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 languages and stages</w:t>
      </w:r>
    </w:p>
    <w:p w:rsidR="003079F5" w:rsidRPr="00B605F4" w:rsidRDefault="003079F5" w:rsidP="003079F5">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3079F5" w:rsidRPr="00B605F4" w:rsidRDefault="003079F5" w:rsidP="003079F5">
      <w:pPr>
        <w:pStyle w:val="ListParagraph"/>
        <w:widowControl w:val="0"/>
        <w:numPr>
          <w:ilvl w:val="0"/>
          <w:numId w:val="29"/>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Science and Technology education in developing world.</w:t>
      </w:r>
    </w:p>
    <w:p w:rsidR="00E74E34" w:rsidRPr="00B605F4" w:rsidRDefault="00E74E34" w:rsidP="003079F5">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Learning Outcomes</w:t>
      </w:r>
    </w:p>
    <w:p w:rsidR="00E74E34" w:rsidRPr="00B605F4" w:rsidRDefault="00E74E34" w:rsidP="003079F5">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E74E34" w:rsidRPr="00805D42"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805D42">
        <w:rPr>
          <w:rFonts w:ascii="Times New Roman" w:hAnsi="Times New Roman"/>
          <w:sz w:val="24"/>
          <w:szCs w:val="24"/>
        </w:rPr>
        <w:t xml:space="preserve">Define and explain the meaning of Information and Communication Technology (ICT). </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the overview of ICT Policy in education </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E74E34" w:rsidRPr="00B605F4" w:rsidRDefault="00E74E34" w:rsidP="00805D42">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education in developing world.</w:t>
      </w:r>
    </w:p>
    <w:p w:rsidR="00E74E34" w:rsidRPr="00B605F4" w:rsidRDefault="00E74E34" w:rsidP="00E74E34">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p>
    <w:p w:rsidR="00E74E34" w:rsidRPr="00B605F4" w:rsidRDefault="00E74E34" w:rsidP="00805D42">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E74E34" w:rsidRPr="00B605F4" w:rsidRDefault="00E74E34" w:rsidP="00E74E34">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color w:val="000000"/>
          <w:sz w:val="24"/>
          <w:szCs w:val="24"/>
          <w:lang w:val="en-GB"/>
        </w:rPr>
        <w:t xml:space="preserve">Concept of ICT, Categories of ICT, ICT in Science and Technology Education, Areas of Application of ICT in Science and Technology Education, </w:t>
      </w:r>
      <w:r w:rsidRPr="00B605F4">
        <w:rPr>
          <w:rFonts w:ascii="Times New Roman" w:hAnsi="Times New Roman"/>
          <w:sz w:val="24"/>
          <w:szCs w:val="24"/>
          <w:lang w:val="en-GB"/>
        </w:rPr>
        <w:t xml:space="preserve">Factors influencing the use of ICT in teaching and learning, ICT Policy in education. the problems, prospects and challenges of application of ICT in education in developing world., </w:t>
      </w:r>
      <w:r w:rsidRPr="00B605F4">
        <w:rPr>
          <w:rFonts w:ascii="Times New Roman" w:eastAsia="Times New Roman" w:hAnsi="Times New Roman"/>
          <w:color w:val="000000"/>
          <w:sz w:val="24"/>
          <w:szCs w:val="24"/>
          <w:lang w:val="en-GB"/>
        </w:rPr>
        <w:t>Computer in Science and Technology Education, Internet in Science and Technology Education</w:t>
      </w:r>
      <w:r w:rsidRPr="00B605F4">
        <w:rPr>
          <w:rFonts w:ascii="Times New Roman" w:hAnsi="Times New Roman"/>
          <w:sz w:val="24"/>
          <w:szCs w:val="24"/>
          <w:lang w:val="en-GB"/>
        </w:rPr>
        <w:t xml:space="preserve">, Synchronous and Asynchronous packaging of instruction, Computer programming  </w:t>
      </w:r>
    </w:p>
    <w:p w:rsidR="00B72C09" w:rsidRPr="007B42F1" w:rsidRDefault="00B72C09" w:rsidP="00B72C0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B72C09" w:rsidRPr="00B605F4" w:rsidRDefault="00B72C09" w:rsidP="00B72C0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Computer laboratory</w:t>
      </w:r>
      <w:r w:rsidRPr="00B605F4">
        <w:rPr>
          <w:rFonts w:ascii="Times New Roman" w:eastAsia="Times New Roman" w:hAnsi="Times New Roman" w:cs="Times New Roman"/>
          <w:sz w:val="24"/>
          <w:szCs w:val="24"/>
          <w:lang w:val="en-GB"/>
        </w:rPr>
        <w:t xml:space="preserve"> with NUC-MAS requirement facilities</w:t>
      </w:r>
    </w:p>
    <w:p w:rsidR="00A8515C" w:rsidRPr="00B605F4" w:rsidRDefault="00A8515C" w:rsidP="00A8515C">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401 Introduction to AutoCAD (2 Units; Core; L</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15;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45)</w:t>
      </w:r>
    </w:p>
    <w:p w:rsidR="00A4293C" w:rsidRPr="00B605F4" w:rsidRDefault="00A4293C" w:rsidP="00A4293C">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A4293C" w:rsidRPr="00B605F4" w:rsidRDefault="00A4293C" w:rsidP="00A4293C">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design of various projects in Automobile Technology, Building Technology, Electrical Technology, Metalwork Technology and Woodwork Technology using AutoCAD applications are in agreement with BUK’s mission of addressing various African developmental challenges in the field of Mechanical and Architectural design. </w:t>
      </w:r>
    </w:p>
    <w:p w:rsidR="00A4293C" w:rsidRPr="00B605F4" w:rsidRDefault="00A4293C" w:rsidP="00A4293C">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A4293C" w:rsidRPr="00B605F4" w:rsidRDefault="00A4293C" w:rsidP="00A4293C">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AutoCAD is a course which prepares the students to become familiar with both basic and advance tools that enable them draw various objects in both two dimensions (2D) and three dimensions (3D) that are directly related to their area of specializations. The course cover the essential core topics for working with AutoCAD software such as creating basic geometry, editing and manipulating geometry, dimensioning, design projects for Automobile Technology, Building Technology, Metalwork Technology, Electrical Technology and Woodwork Technology, and present them in either 2D or 3D.</w:t>
      </w:r>
    </w:p>
    <w:p w:rsidR="00A4293C" w:rsidRPr="00B605F4" w:rsidRDefault="00A4293C" w:rsidP="00A4293C">
      <w:pPr>
        <w:tabs>
          <w:tab w:val="left" w:pos="1149"/>
        </w:tabs>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teaching strategy is to start with a few tools that enable the students to create and edit a simple drawing, and then continue to develop those tools in an advance way. The importance of the course lies in meeting the aim of technical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p>
    <w:p w:rsidR="00A4293C" w:rsidRPr="00B605F4" w:rsidRDefault="00A4293C" w:rsidP="00A4293C">
      <w:pPr>
        <w:tabs>
          <w:tab w:val="left" w:pos="1149"/>
        </w:tabs>
        <w:spacing w:line="240" w:lineRule="auto"/>
        <w:jc w:val="both"/>
        <w:rPr>
          <w:rFonts w:ascii="Times New Roman" w:hAnsi="Times New Roman" w:cs="Times New Roman"/>
          <w:b/>
          <w:sz w:val="24"/>
          <w:szCs w:val="24"/>
          <w:lang w:val="en-GB"/>
        </w:rPr>
      </w:pPr>
      <w:r w:rsidRPr="00B605F4">
        <w:rPr>
          <w:rFonts w:ascii="Times New Roman" w:hAnsi="Times New Roman" w:cs="Times New Roman"/>
          <w:b/>
          <w:sz w:val="24"/>
          <w:szCs w:val="24"/>
          <w:lang w:val="en-GB"/>
        </w:rPr>
        <w:t>Objectives</w:t>
      </w:r>
    </w:p>
    <w:p w:rsidR="00A4293C" w:rsidRPr="00B605F4" w:rsidRDefault="00A4293C" w:rsidP="00A4293C">
      <w:pPr>
        <w:tabs>
          <w:tab w:val="left" w:pos="1149"/>
        </w:tabs>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objectives of the course are to:</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basic geometry</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all the area of specializations</w:t>
      </w:r>
    </w:p>
    <w:p w:rsidR="00A4293C" w:rsidRPr="00B605F4" w:rsidRDefault="00A4293C" w:rsidP="00A4293C">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 3D Presentation of various objects</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2169DE" w:rsidRPr="00B605F4" w:rsidRDefault="002169DE" w:rsidP="002169DE">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2169DE" w:rsidRPr="00B605F4" w:rsidRDefault="002169DE" w:rsidP="00A4293C">
      <w:pPr>
        <w:pStyle w:val="ListParagraph"/>
        <w:numPr>
          <w:ilvl w:val="0"/>
          <w:numId w:val="44"/>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points and lines, circles, arcs and polygons. </w:t>
      </w:r>
    </w:p>
    <w:p w:rsidR="002169DE" w:rsidRPr="00B605F4" w:rsidRDefault="002169DE" w:rsidP="00A4293C">
      <w:pPr>
        <w:pStyle w:val="ListParagraph"/>
        <w:numPr>
          <w:ilvl w:val="0"/>
          <w:numId w:val="4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 using object snaps, zoom and pan feature, copy, offset, rotate, erase, trim, extend, and grips, fillets and champers, creating blocks.</w:t>
      </w:r>
    </w:p>
    <w:p w:rsidR="002169DE" w:rsidRPr="00B605F4" w:rsidRDefault="002169DE" w:rsidP="00A4293C">
      <w:pPr>
        <w:pStyle w:val="ListParagraph"/>
        <w:numPr>
          <w:ilvl w:val="0"/>
          <w:numId w:val="4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layers, line types and colours, inserting and text properties;</w:t>
      </w:r>
    </w:p>
    <w:p w:rsidR="002169DE" w:rsidRPr="00B605F4" w:rsidRDefault="002169DE" w:rsidP="00A4293C">
      <w:pPr>
        <w:pStyle w:val="ListParagraph"/>
        <w:numPr>
          <w:ilvl w:val="0"/>
          <w:numId w:val="4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2169DE" w:rsidRPr="00B605F4" w:rsidRDefault="002169DE" w:rsidP="00A4293C">
      <w:pPr>
        <w:pStyle w:val="ListParagraph"/>
        <w:numPr>
          <w:ilvl w:val="0"/>
          <w:numId w:val="4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mechanical and architectural drawings;</w:t>
      </w:r>
    </w:p>
    <w:p w:rsidR="002169DE" w:rsidRPr="00B605F4" w:rsidRDefault="002169DE" w:rsidP="00A4293C">
      <w:pPr>
        <w:pStyle w:val="ListParagraph"/>
        <w:numPr>
          <w:ilvl w:val="0"/>
          <w:numId w:val="4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w:t>
      </w:r>
      <w:r w:rsidRPr="00B605F4">
        <w:rPr>
          <w:rFonts w:asciiTheme="majorBidi" w:hAnsiTheme="majorBidi" w:cstheme="majorBidi"/>
        </w:rPr>
        <w:t xml:space="preserve"> </w:t>
      </w:r>
      <w:r w:rsidRPr="00B605F4">
        <w:rPr>
          <w:rFonts w:asciiTheme="majorBidi" w:hAnsiTheme="majorBidi" w:cstheme="majorBidi"/>
          <w:sz w:val="24"/>
          <w:szCs w:val="24"/>
        </w:rPr>
        <w:t>3D Presentation: showing an isometric views of the three dimension object from any direction;</w:t>
      </w:r>
    </w:p>
    <w:p w:rsidR="002169DE" w:rsidRPr="00B605F4" w:rsidRDefault="002169DE" w:rsidP="002169DE">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Course Contents </w:t>
      </w:r>
    </w:p>
    <w:p w:rsidR="002169DE" w:rsidRPr="00B605F4" w:rsidRDefault="002169DE" w:rsidP="002169DE">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Basic commands, Entry and mouse/keyboard functions. </w:t>
      </w:r>
      <w:proofErr w:type="gramStart"/>
      <w:r w:rsidRPr="00B605F4">
        <w:rPr>
          <w:rFonts w:asciiTheme="majorBidi" w:hAnsiTheme="majorBidi" w:cstheme="majorBidi"/>
          <w:sz w:val="24"/>
          <w:szCs w:val="24"/>
          <w:lang w:val="en-GB"/>
        </w:rPr>
        <w:t>Creating basic geometry; points and lines, circles, arcs and polygons.</w:t>
      </w:r>
      <w:proofErr w:type="gramEnd"/>
      <w:r w:rsidRPr="00B605F4">
        <w:rPr>
          <w:rFonts w:asciiTheme="majorBidi" w:hAnsiTheme="majorBidi" w:cstheme="majorBidi"/>
          <w:sz w:val="24"/>
          <w:szCs w:val="24"/>
          <w:lang w:val="en-GB"/>
        </w:rPr>
        <w:t xml:space="preserve"> Editing and manipulating geometry; using object snaps, zoom and pan feature, copy, offset, rotate, erase, trim, extend, and grips, fillets and champers, creating blocks. </w:t>
      </w:r>
      <w:proofErr w:type="gramStart"/>
      <w:r w:rsidRPr="00B605F4">
        <w:rPr>
          <w:rFonts w:asciiTheme="majorBidi" w:hAnsiTheme="majorBidi" w:cstheme="majorBidi"/>
          <w:sz w:val="24"/>
          <w:szCs w:val="24"/>
          <w:lang w:val="en-GB"/>
        </w:rPr>
        <w:t xml:space="preserve">Attributes and properties; layers, line types and </w:t>
      </w:r>
      <w:proofErr w:type="spellStart"/>
      <w:r w:rsidRPr="00B605F4">
        <w:rPr>
          <w:rFonts w:asciiTheme="majorBidi" w:hAnsiTheme="majorBidi" w:cstheme="majorBidi"/>
          <w:sz w:val="24"/>
          <w:szCs w:val="24"/>
          <w:lang w:val="en-GB"/>
        </w:rPr>
        <w:t>colors</w:t>
      </w:r>
      <w:proofErr w:type="spellEnd"/>
      <w:r w:rsidRPr="00B605F4">
        <w:rPr>
          <w:rFonts w:asciiTheme="majorBidi" w:hAnsiTheme="majorBidi" w:cstheme="majorBidi"/>
          <w:sz w:val="24"/>
          <w:szCs w:val="24"/>
          <w:lang w:val="en-GB"/>
        </w:rPr>
        <w:t>, inserting and text properties.</w:t>
      </w:r>
      <w:proofErr w:type="gramEnd"/>
      <w:r w:rsidRPr="00B605F4">
        <w:rPr>
          <w:rFonts w:asciiTheme="majorBidi" w:hAnsiTheme="majorBidi" w:cstheme="majorBidi"/>
          <w:sz w:val="24"/>
          <w:szCs w:val="24"/>
          <w:lang w:val="en-GB"/>
        </w:rPr>
        <w:t xml:space="preserve"> Detailing; adding dimensions, adding notes. </w:t>
      </w:r>
      <w:proofErr w:type="gramStart"/>
      <w:r w:rsidRPr="00B605F4">
        <w:rPr>
          <w:rFonts w:asciiTheme="majorBidi" w:hAnsiTheme="majorBidi" w:cstheme="majorBidi"/>
          <w:sz w:val="24"/>
          <w:szCs w:val="24"/>
          <w:lang w:val="en-GB"/>
        </w:rPr>
        <w:t>Outputs; saving and opening files, printing.</w:t>
      </w:r>
      <w:proofErr w:type="gramEnd"/>
      <w:r w:rsidRPr="00B605F4">
        <w:rPr>
          <w:rFonts w:asciiTheme="majorBidi" w:hAnsiTheme="majorBidi" w:cstheme="majorBidi"/>
          <w:sz w:val="24"/>
          <w:szCs w:val="24"/>
          <w:lang w:val="en-GB"/>
        </w:rPr>
        <w:t xml:space="preserve"> Design projects for mechanical and architectural drawings. 2D &amp;</w:t>
      </w:r>
      <w:r w:rsidRPr="00B605F4">
        <w:rPr>
          <w:rFonts w:asciiTheme="majorBidi" w:hAnsiTheme="majorBidi" w:cstheme="majorBidi"/>
          <w:lang w:val="en-GB"/>
        </w:rPr>
        <w:t xml:space="preserve"> </w:t>
      </w:r>
      <w:r w:rsidRPr="00B605F4">
        <w:rPr>
          <w:rFonts w:asciiTheme="majorBidi" w:hAnsiTheme="majorBidi" w:cstheme="majorBidi"/>
          <w:sz w:val="24"/>
          <w:szCs w:val="24"/>
          <w:lang w:val="en-GB"/>
        </w:rPr>
        <w:t xml:space="preserve">3D Presentation: showing </w:t>
      </w:r>
      <w:proofErr w:type="gramStart"/>
      <w:r w:rsidRPr="00B605F4">
        <w:rPr>
          <w:rFonts w:asciiTheme="majorBidi" w:hAnsiTheme="majorBidi" w:cstheme="majorBidi"/>
          <w:sz w:val="24"/>
          <w:szCs w:val="24"/>
          <w:lang w:val="en-GB"/>
        </w:rPr>
        <w:t>an Isometric views</w:t>
      </w:r>
      <w:proofErr w:type="gramEnd"/>
      <w:r w:rsidRPr="00B605F4">
        <w:rPr>
          <w:rFonts w:asciiTheme="majorBidi" w:hAnsiTheme="majorBidi" w:cstheme="majorBidi"/>
          <w:sz w:val="24"/>
          <w:szCs w:val="24"/>
          <w:lang w:val="en-GB"/>
        </w:rPr>
        <w:t xml:space="preserve"> of the three dimension object from any direction, Computer </w:t>
      </w:r>
      <w:proofErr w:type="spellStart"/>
      <w:r w:rsidRPr="00B605F4">
        <w:rPr>
          <w:rFonts w:asciiTheme="majorBidi" w:hAnsiTheme="majorBidi" w:cstheme="majorBidi"/>
          <w:sz w:val="24"/>
          <w:szCs w:val="24"/>
          <w:lang w:val="en-GB"/>
        </w:rPr>
        <w:t>softwares</w:t>
      </w:r>
      <w:proofErr w:type="spellEnd"/>
      <w:r w:rsidRPr="00B605F4">
        <w:rPr>
          <w:rFonts w:asciiTheme="majorBidi" w:hAnsiTheme="majorBidi" w:cstheme="majorBidi"/>
          <w:sz w:val="24"/>
          <w:szCs w:val="24"/>
          <w:lang w:val="en-GB"/>
        </w:rPr>
        <w:t xml:space="preserve"> used in CAD design techniques: Basic crafting and design techniques in CAD.</w:t>
      </w:r>
    </w:p>
    <w:p w:rsidR="00966069" w:rsidRPr="007B42F1" w:rsidRDefault="00966069" w:rsidP="009660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966069" w:rsidRPr="00B605F4" w:rsidRDefault="00966069" w:rsidP="009660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rsidR="00A8515C" w:rsidRPr="00B605F4" w:rsidRDefault="00A8515C" w:rsidP="00244CBB">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402 Workshop Organisation and Management (2 Units; </w:t>
      </w:r>
      <w:r w:rsidR="00244CBB">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15;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45)</w:t>
      </w:r>
    </w:p>
    <w:p w:rsidR="0044215E" w:rsidRPr="00B605F4" w:rsidRDefault="0044215E" w:rsidP="0044215E">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44215E" w:rsidRPr="00B605F4" w:rsidRDefault="0044215E" w:rsidP="0044215E">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Training of high quality graduates who are highly skilled and knowledgeable in planning and organization of workshop facilities, selecting of site, location of machines and equipment, storage of materials and tools are in agreement with BUK’s mission to address African developmental challenges in the area of workshop organization and management for effective practical experiences in different area of specializations.</w:t>
      </w:r>
    </w:p>
    <w:p w:rsidR="0044215E" w:rsidRPr="00B605F4" w:rsidRDefault="0044215E" w:rsidP="0044215E">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44215E" w:rsidRPr="00B605F4" w:rsidRDefault="0044215E" w:rsidP="0044215E">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Workshop Organisation and Management is a course designed to equip students with the knowledge, skills and competence for planning and organizing of workshop facilities in Technology Education Laboratory which cover the selection of site, location of machines and equipment, storage of materials and tools. </w:t>
      </w:r>
    </w:p>
    <w:p w:rsidR="0044215E" w:rsidRPr="00B605F4" w:rsidRDefault="0044215E" w:rsidP="0044215E">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This will prepare the students to efficiently manage their various workshops for practical experiences in their different area of specializations in addition to managing industrial operations after graduation. The importance of the course lies in meeting the need in achieving the aim of technical education of providing </w:t>
      </w:r>
      <w:r w:rsidRPr="00B605F4">
        <w:rPr>
          <w:rFonts w:ascii="Times New Roman" w:hAnsi="Times New Roman" w:cs="Times New Roman"/>
          <w:sz w:val="24"/>
          <w:szCs w:val="24"/>
          <w:lang w:val="en-GB"/>
        </w:rPr>
        <w:t>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xml:space="preserve"> </w:t>
      </w:r>
    </w:p>
    <w:p w:rsidR="0044215E" w:rsidRPr="00B605F4" w:rsidRDefault="0044215E" w:rsidP="0044215E">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Objectives </w:t>
      </w:r>
    </w:p>
    <w:p w:rsidR="0044215E" w:rsidRPr="00B605F4" w:rsidRDefault="0044215E" w:rsidP="0044215E">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rsidR="0044215E" w:rsidRPr="00B605F4" w:rsidRDefault="0044215E" w:rsidP="0044215E">
      <w:pPr>
        <w:pStyle w:val="ListParagraph"/>
        <w:numPr>
          <w:ilvl w:val="0"/>
          <w:numId w:val="1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44215E" w:rsidRPr="00B605F4" w:rsidRDefault="0044215E" w:rsidP="0044215E">
      <w:pPr>
        <w:pStyle w:val="ListParagraph"/>
        <w:numPr>
          <w:ilvl w:val="0"/>
          <w:numId w:val="1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rsidR="00871457" w:rsidRPr="00B605F4" w:rsidRDefault="00871457" w:rsidP="00871457">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871457" w:rsidRPr="00B605F4" w:rsidRDefault="00871457" w:rsidP="00871457">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871457" w:rsidRPr="00B605F4" w:rsidRDefault="00871457" w:rsidP="0044215E">
      <w:pPr>
        <w:pStyle w:val="ListParagraph"/>
        <w:numPr>
          <w:ilvl w:val="0"/>
          <w:numId w:val="4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871457" w:rsidRPr="00B605F4" w:rsidRDefault="00871457" w:rsidP="0044215E">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Determine the responsibility for selecting, procuring, storing and dispensing tools, materials and supplies for training etc.</w:t>
      </w:r>
    </w:p>
    <w:p w:rsidR="00871457" w:rsidRPr="00B605F4" w:rsidRDefault="00871457" w:rsidP="00871457">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2169DE" w:rsidRPr="00B605F4" w:rsidRDefault="00871457" w:rsidP="00871457">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Principles and practices involved in the planning and organizing of facilities in the Technology Education Laboratory for effective skill training.</w:t>
      </w:r>
      <w:proofErr w:type="gramEnd"/>
      <w:r w:rsidRPr="00B605F4">
        <w:rPr>
          <w:rFonts w:asciiTheme="majorBidi" w:hAnsiTheme="majorBidi" w:cstheme="majorBidi"/>
          <w:lang w:val="en-GB"/>
        </w:rPr>
        <w:t xml:space="preserve"> This includes responsibility for selecting, procuring, storing and dispensing tools, materials and supplies for training etc. </w:t>
      </w:r>
    </w:p>
    <w:p w:rsidR="00966069" w:rsidRPr="007B42F1" w:rsidRDefault="00966069" w:rsidP="009660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966069" w:rsidRPr="00B605F4" w:rsidRDefault="00966069" w:rsidP="009660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A8515C" w:rsidRPr="00B605F4" w:rsidRDefault="00A8515C" w:rsidP="00A8515C">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 xml:space="preserve">BUK-TED 403 Automobile engine maintenance and control </w:t>
      </w:r>
      <w:r w:rsidRPr="00B605F4">
        <w:rPr>
          <w:rFonts w:asciiTheme="majorBidi" w:hAnsiTheme="majorBidi" w:cstheme="majorBidi"/>
          <w:b/>
          <w:bCs/>
          <w:color w:val="111111"/>
          <w:sz w:val="24"/>
          <w:szCs w:val="24"/>
          <w:lang w:val="en-GB"/>
        </w:rPr>
        <w:t>(2 Units; Core; L</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15;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45)</w:t>
      </w:r>
    </w:p>
    <w:p w:rsidR="0044215E" w:rsidRPr="00B605F4" w:rsidRDefault="0044215E" w:rsidP="0044215E">
      <w:pPr>
        <w:tabs>
          <w:tab w:val="left" w:pos="1149"/>
        </w:tabs>
        <w:spacing w:line="240" w:lineRule="auto"/>
        <w:jc w:val="both"/>
        <w:rPr>
          <w:rFonts w:asciiTheme="majorBidi" w:hAnsiTheme="majorBidi" w:cstheme="majorBidi"/>
          <w:b/>
          <w:color w:val="111111"/>
          <w:sz w:val="24"/>
          <w:szCs w:val="24"/>
          <w:lang w:val="en-GB"/>
        </w:rPr>
      </w:pPr>
      <w:r w:rsidRPr="00B605F4">
        <w:rPr>
          <w:rFonts w:asciiTheme="majorBidi" w:hAnsiTheme="majorBidi" w:cstheme="majorBidi"/>
          <w:b/>
          <w:color w:val="111111"/>
          <w:sz w:val="24"/>
          <w:szCs w:val="24"/>
          <w:lang w:val="en-GB"/>
        </w:rPr>
        <w:t>Senate – Approved Relevance</w:t>
      </w:r>
    </w:p>
    <w:p w:rsidR="0044215E" w:rsidRPr="00B605F4" w:rsidRDefault="0044215E" w:rsidP="004104B7">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Exposing students with knowledge of automobile engine maintenance and control especially in </w:t>
      </w:r>
      <w:r w:rsidRPr="00B605F4">
        <w:rPr>
          <w:rFonts w:asciiTheme="majorBidi" w:hAnsiTheme="majorBidi" w:cstheme="majorBidi"/>
          <w:sz w:val="24"/>
          <w:szCs w:val="24"/>
          <w:lang w:val="en-GB"/>
        </w:rPr>
        <w:t>the area of engine performance; performance parameters: power and mechanical efficiency. Mean effective pressure and torque, specific output, volumetric efficiency, fuel-air ratio, specific fuel consumption.</w:t>
      </w:r>
      <w:r w:rsidRPr="00B605F4">
        <w:rPr>
          <w:rFonts w:asciiTheme="majorBidi" w:hAnsiTheme="majorBidi" w:cstheme="majorBidi"/>
          <w:bCs/>
          <w:color w:val="111111"/>
          <w:sz w:val="24"/>
          <w:szCs w:val="24"/>
          <w:lang w:val="en-GB"/>
        </w:rPr>
        <w:t xml:space="preserve"> </w:t>
      </w:r>
      <w:r w:rsidR="004104B7" w:rsidRPr="00B605F4">
        <w:rPr>
          <w:rFonts w:asciiTheme="majorBidi" w:hAnsiTheme="majorBidi" w:cstheme="majorBidi"/>
          <w:sz w:val="24"/>
          <w:szCs w:val="24"/>
          <w:lang w:val="en-GB"/>
        </w:rPr>
        <w:t xml:space="preserve">The course will exposed students to understanding of engine thermal efficiency and heat balance, Exhaust smoke and other emission. </w:t>
      </w:r>
      <w:r w:rsidRPr="00B605F4">
        <w:rPr>
          <w:rFonts w:asciiTheme="majorBidi" w:hAnsiTheme="majorBidi" w:cstheme="majorBidi"/>
          <w:bCs/>
          <w:color w:val="111111"/>
          <w:sz w:val="24"/>
          <w:szCs w:val="24"/>
          <w:lang w:val="en-GB"/>
        </w:rPr>
        <w:t xml:space="preserve">This is in line with BUK’s mission of addressing African developmental challenges in the field of forestry. </w:t>
      </w:r>
    </w:p>
    <w:p w:rsidR="0044215E" w:rsidRPr="00B605F4" w:rsidRDefault="0044215E" w:rsidP="0044215E">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4104B7" w:rsidRPr="00B605F4" w:rsidRDefault="004104B7" w:rsidP="004104B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Automobile </w:t>
      </w:r>
      <w:r w:rsidRPr="00B605F4">
        <w:rPr>
          <w:rFonts w:asciiTheme="majorBidi" w:hAnsiTheme="majorBidi" w:cstheme="majorBidi"/>
          <w:bCs/>
          <w:color w:val="111111"/>
          <w:sz w:val="24"/>
          <w:szCs w:val="24"/>
          <w:lang w:val="en-GB"/>
        </w:rPr>
        <w:t>engine maintenance and control</w:t>
      </w:r>
      <w:r w:rsidR="0044215E" w:rsidRPr="00B605F4">
        <w:rPr>
          <w:rFonts w:asciiTheme="majorBidi" w:hAnsiTheme="majorBidi" w:cstheme="majorBidi"/>
          <w:bCs/>
          <w:color w:val="111111"/>
          <w:sz w:val="24"/>
          <w:szCs w:val="24"/>
          <w:lang w:val="en-GB"/>
        </w:rPr>
        <w:t xml:space="preserve"> is focused on </w:t>
      </w:r>
      <w:r w:rsidRPr="00B605F4">
        <w:rPr>
          <w:rFonts w:asciiTheme="majorBidi" w:hAnsiTheme="majorBidi" w:cstheme="majorBidi"/>
          <w:sz w:val="24"/>
          <w:szCs w:val="24"/>
          <w:lang w:val="en-GB"/>
        </w:rPr>
        <w:t xml:space="preserve">engine performance; performance parameters: power and mechanical efficiency. Mean effective pressure and torque, specific output, volumetric efficiency, fuel-air ratio, specific fuel consumption. Thermal efficiency and heat balance, Exhaust smoke and </w:t>
      </w:r>
      <w:r w:rsidR="003A02E2" w:rsidRPr="00B605F4">
        <w:rPr>
          <w:rFonts w:asciiTheme="majorBidi" w:hAnsiTheme="majorBidi" w:cstheme="majorBidi"/>
          <w:sz w:val="24"/>
          <w:szCs w:val="24"/>
          <w:lang w:val="en-GB"/>
        </w:rPr>
        <w:t>other emission. Specific weight,</w:t>
      </w:r>
      <w:r w:rsidRPr="00B605F4">
        <w:rPr>
          <w:rFonts w:asciiTheme="majorBidi" w:hAnsiTheme="majorBidi" w:cstheme="majorBidi"/>
          <w:sz w:val="24"/>
          <w:szCs w:val="24"/>
          <w:lang w:val="en-GB"/>
        </w:rPr>
        <w:t xml:space="preserve"> Performance efficiency: turbo charging, supercharger, blowers. Fuels, types and properties, valve timing, maintenance; maintenance and repairs bath-tube curve, equipment and tools maintenance, type of maintenance practice; routine, predictive , overhaul, eliminative, planned, corrective and preventive, maintenance records.</w:t>
      </w:r>
    </w:p>
    <w:p w:rsidR="0044215E" w:rsidRPr="00B605F4" w:rsidRDefault="0044215E" w:rsidP="003A02E2">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The importance of the course lies in meeting the aims of </w:t>
      </w:r>
      <w:r w:rsidR="003A02E2" w:rsidRPr="00B605F4">
        <w:rPr>
          <w:rFonts w:asciiTheme="majorBidi" w:hAnsiTheme="majorBidi" w:cstheme="majorBidi"/>
          <w:bCs/>
          <w:color w:val="111111"/>
          <w:sz w:val="24"/>
          <w:szCs w:val="24"/>
          <w:lang w:val="en-GB"/>
        </w:rPr>
        <w:t>technology</w:t>
      </w:r>
      <w:r w:rsidRPr="00B605F4">
        <w:rPr>
          <w:rFonts w:asciiTheme="majorBidi" w:hAnsiTheme="majorBidi" w:cstheme="majorBidi"/>
          <w:bCs/>
          <w:color w:val="111111"/>
          <w:sz w:val="24"/>
          <w:szCs w:val="24"/>
          <w:lang w:val="en-GB"/>
        </w:rPr>
        <w:t xml:space="preserve">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as well as meeting the need in achieving sustainable development goals (SDGs) of no poverty, industry innovation and infrastructure, responsible consumption and promotion as well as climate action.</w:t>
      </w:r>
    </w:p>
    <w:p w:rsidR="003A02E2" w:rsidRPr="00B605F4" w:rsidRDefault="003A02E2" w:rsidP="00871457">
      <w:pPr>
        <w:autoSpaceDE w:val="0"/>
        <w:autoSpaceDN w:val="0"/>
        <w:adjustRightInd w:val="0"/>
        <w:spacing w:after="240"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rsidR="003A02E2" w:rsidRPr="00B605F4" w:rsidRDefault="003A02E2" w:rsidP="0087145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rsidR="003A02E2" w:rsidRPr="00B605F4" w:rsidRDefault="003A02E2" w:rsidP="003A02E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Describe automobile engine performance, performance parameters, power and mechanical efficiency. </w:t>
      </w:r>
    </w:p>
    <w:p w:rsidR="003A02E2" w:rsidRPr="00B605F4" w:rsidRDefault="003A02E2" w:rsidP="003A02E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thermal efficiency, heat balance, Exhaust smoke and other emission. </w:t>
      </w:r>
    </w:p>
    <w:p w:rsidR="003A02E2" w:rsidRPr="00B605F4" w:rsidRDefault="003A02E2" w:rsidP="003A02E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State the performance efficiency of turbo charger, supercharger and blowers. </w:t>
      </w:r>
    </w:p>
    <w:p w:rsidR="003A02E2" w:rsidRPr="00B605F4" w:rsidRDefault="003A02E2" w:rsidP="003A02E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Describe valve timing, </w:t>
      </w:r>
    </w:p>
    <w:p w:rsidR="003A02E2" w:rsidRPr="00B605F4" w:rsidRDefault="003A02E2" w:rsidP="003A02E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 xml:space="preserve">Differentiate between maintenance and repairs </w:t>
      </w:r>
    </w:p>
    <w:p w:rsidR="00871457" w:rsidRPr="00B605F4" w:rsidRDefault="00871457" w:rsidP="0087145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871457" w:rsidRPr="00B605F4" w:rsidRDefault="00871457" w:rsidP="0087145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this course, the students should be able to: </w:t>
      </w:r>
    </w:p>
    <w:p w:rsidR="00871457" w:rsidRPr="00B605F4" w:rsidRDefault="00871457" w:rsidP="003A02E2">
      <w:pPr>
        <w:pStyle w:val="ListParagraph"/>
        <w:numPr>
          <w:ilvl w:val="0"/>
          <w:numId w:val="4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Describe automobile engine performance, performance parameters, power and mechanical efficiency. </w:t>
      </w:r>
    </w:p>
    <w:p w:rsidR="00871457" w:rsidRPr="00B605F4" w:rsidRDefault="00871457" w:rsidP="003A02E2">
      <w:pPr>
        <w:pStyle w:val="ListParagraph"/>
        <w:numPr>
          <w:ilvl w:val="0"/>
          <w:numId w:val="4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thermal efficiency, heat balance, Exhaust smoke and other emission. </w:t>
      </w:r>
    </w:p>
    <w:p w:rsidR="00871457" w:rsidRPr="00B605F4" w:rsidRDefault="00871457" w:rsidP="003A02E2">
      <w:pPr>
        <w:pStyle w:val="ListParagraph"/>
        <w:numPr>
          <w:ilvl w:val="0"/>
          <w:numId w:val="4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State the performance efficiency of turbo charger, supercharger and blowers. </w:t>
      </w:r>
    </w:p>
    <w:p w:rsidR="00871457" w:rsidRPr="00B605F4" w:rsidRDefault="00871457" w:rsidP="003A02E2">
      <w:pPr>
        <w:pStyle w:val="ListParagraph"/>
        <w:numPr>
          <w:ilvl w:val="0"/>
          <w:numId w:val="4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Describe valve timing, </w:t>
      </w:r>
    </w:p>
    <w:p w:rsidR="00871457" w:rsidRPr="00B605F4" w:rsidRDefault="00871457" w:rsidP="003A02E2">
      <w:pPr>
        <w:pStyle w:val="ListParagraph"/>
        <w:numPr>
          <w:ilvl w:val="0"/>
          <w:numId w:val="46"/>
        </w:numPr>
        <w:autoSpaceDE w:val="0"/>
        <w:autoSpaceDN w:val="0"/>
        <w:adjustRightInd w:val="0"/>
        <w:spacing w:after="24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Differentiate between maintenance and repairs </w:t>
      </w:r>
    </w:p>
    <w:p w:rsidR="00871457" w:rsidRPr="00B605F4" w:rsidRDefault="00871457" w:rsidP="0087145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871457" w:rsidRPr="00B605F4" w:rsidRDefault="00871457" w:rsidP="00871457">
      <w:pPr>
        <w:autoSpaceDE w:val="0"/>
        <w:autoSpaceDN w:val="0"/>
        <w:adjustRightInd w:val="0"/>
        <w:spacing w:after="240"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Automobile engine performance; performance parameters: power and mechanical efficiency. Mean effective pressure and torque, specific output, volumetric efficiency, fuel-air ratio, specific fuel consumption. Thermal efficiency and heat balance, Exhaust smoke and other emission. </w:t>
      </w:r>
      <w:proofErr w:type="gramStart"/>
      <w:r w:rsidRPr="00B605F4">
        <w:rPr>
          <w:rFonts w:asciiTheme="majorBidi" w:hAnsiTheme="majorBidi" w:cstheme="majorBidi"/>
          <w:sz w:val="24"/>
          <w:szCs w:val="24"/>
          <w:lang w:val="en-GB"/>
        </w:rPr>
        <w:t>Specific weight.</w:t>
      </w:r>
      <w:proofErr w:type="gramEnd"/>
      <w:r w:rsidRPr="00B605F4">
        <w:rPr>
          <w:rFonts w:asciiTheme="majorBidi" w:hAnsiTheme="majorBidi" w:cstheme="majorBidi"/>
          <w:sz w:val="24"/>
          <w:szCs w:val="24"/>
          <w:lang w:val="en-GB"/>
        </w:rPr>
        <w:t xml:space="preserve"> Performance efficiency: turbo charging, supercharger, blowers. Fuels, types and properties, valve timing, maintenance; maintenance and repairs bath-tube curve, equipment and tools maintenance, type of maintenance practice; routine, predictive , overhaul, eliminative, planned, corrective and preventive, maintenance records.</w:t>
      </w:r>
    </w:p>
    <w:p w:rsidR="00966069" w:rsidRPr="007B42F1" w:rsidRDefault="00966069" w:rsidP="009660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966069" w:rsidRPr="00B605F4" w:rsidRDefault="00966069" w:rsidP="009660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Automobile workshop</w:t>
      </w:r>
      <w:r w:rsidRPr="00B605F4">
        <w:rPr>
          <w:rFonts w:ascii="Times New Roman" w:eastAsia="Times New Roman" w:hAnsi="Times New Roman" w:cs="Times New Roman"/>
          <w:sz w:val="24"/>
          <w:szCs w:val="24"/>
          <w:lang w:val="en-GB"/>
        </w:rPr>
        <w:t xml:space="preserve"> with NUC-MAS requirement facilities</w:t>
      </w:r>
    </w:p>
    <w:p w:rsidR="00A8515C" w:rsidRPr="00B605F4" w:rsidRDefault="00A8515C" w:rsidP="00A8515C">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404 Practical Project (4 Units; Core; P</w:t>
      </w:r>
      <w:r w:rsidR="00FB48DE" w:rsidRPr="00B605F4">
        <w:rPr>
          <w:rFonts w:asciiTheme="majorBidi" w:hAnsiTheme="majorBidi" w:cstheme="majorBidi"/>
          <w:b/>
          <w:bCs/>
          <w:color w:val="111111"/>
          <w:sz w:val="24"/>
          <w:szCs w:val="24"/>
          <w:lang w:val="en-GB"/>
        </w:rPr>
        <w:t>H</w:t>
      </w:r>
      <w:r w:rsidRPr="00B605F4">
        <w:rPr>
          <w:rFonts w:asciiTheme="majorBidi" w:hAnsiTheme="majorBidi" w:cstheme="majorBidi"/>
          <w:b/>
          <w:bCs/>
          <w:color w:val="111111"/>
          <w:sz w:val="24"/>
          <w:szCs w:val="24"/>
          <w:lang w:val="en-GB"/>
        </w:rPr>
        <w:t xml:space="preserve"> = 135)</w:t>
      </w:r>
    </w:p>
    <w:p w:rsidR="003A02E2" w:rsidRPr="00B605F4" w:rsidRDefault="003A02E2" w:rsidP="003A02E2">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3A02E2" w:rsidRPr="00B605F4" w:rsidRDefault="003A02E2" w:rsidP="003A02E2">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Application of the acquired knowledge and skills over the preceding years of study to solve one particular problem either individually or in a group by developing an innovative practical project is in agreement with the mission of Bayero University Kano of addressing African developmental challenges in the field of industry. </w:t>
      </w:r>
    </w:p>
    <w:p w:rsidR="003A02E2" w:rsidRPr="00B605F4" w:rsidRDefault="003A02E2" w:rsidP="003A02E2">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3A02E2" w:rsidRPr="00B605F4" w:rsidRDefault="003A02E2" w:rsidP="003A02E2">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Practical project is a mandatory course for each </w:t>
      </w:r>
      <w:proofErr w:type="spellStart"/>
      <w:r w:rsidRPr="00B605F4">
        <w:rPr>
          <w:rFonts w:asciiTheme="majorBidi" w:hAnsiTheme="majorBidi" w:cstheme="majorBidi"/>
          <w:bCs/>
          <w:color w:val="111111"/>
          <w:sz w:val="24"/>
          <w:szCs w:val="24"/>
          <w:lang w:val="en-GB"/>
        </w:rPr>
        <w:t>an</w:t>
      </w:r>
      <w:proofErr w:type="spellEnd"/>
      <w:r w:rsidRPr="00B605F4">
        <w:rPr>
          <w:rFonts w:asciiTheme="majorBidi" w:hAnsiTheme="majorBidi" w:cstheme="majorBidi"/>
          <w:bCs/>
          <w:color w:val="111111"/>
          <w:sz w:val="24"/>
          <w:szCs w:val="24"/>
          <w:lang w:val="en-GB"/>
        </w:rPr>
        <w:t xml:space="preserve"> every final year student that can be done individually or in a group depending on the complexity and financial requirement of the project. Embarking on final year project enable students apply knowledge and skills they have acquired over their preceding years of study and extensive practical training in providing solution to a problem.</w:t>
      </w:r>
    </w:p>
    <w:p w:rsidR="003A02E2" w:rsidRPr="00B605F4" w:rsidRDefault="003A02E2" w:rsidP="003A02E2">
      <w:pPr>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course is designed to enable </w:t>
      </w:r>
      <w:proofErr w:type="gramStart"/>
      <w:r w:rsidRPr="00B605F4">
        <w:rPr>
          <w:rFonts w:asciiTheme="majorBidi" w:hAnsiTheme="majorBidi" w:cstheme="majorBidi"/>
          <w:bCs/>
          <w:color w:val="111111"/>
          <w:sz w:val="24"/>
          <w:szCs w:val="24"/>
          <w:lang w:val="en-GB"/>
        </w:rPr>
        <w:t>students</w:t>
      </w:r>
      <w:proofErr w:type="gramEnd"/>
      <w:r w:rsidRPr="00B605F4">
        <w:rPr>
          <w:rFonts w:asciiTheme="majorBidi" w:hAnsiTheme="majorBidi" w:cstheme="majorBidi"/>
          <w:bCs/>
          <w:color w:val="111111"/>
          <w:lang w:val="en-GB"/>
        </w:rPr>
        <w:t xml:space="preserve"> </w:t>
      </w:r>
      <w:r w:rsidRPr="00B605F4">
        <w:rPr>
          <w:rFonts w:asciiTheme="majorBidi" w:hAnsiTheme="majorBidi" w:cstheme="majorBidi"/>
          <w:color w:val="000000"/>
          <w:lang w:val="en-GB" w:bidi="he-IL"/>
        </w:rPr>
        <w:t xml:space="preserve">gives an original contribution to knowledge </w:t>
      </w:r>
      <w:r w:rsidRPr="00B605F4">
        <w:rPr>
          <w:rFonts w:asciiTheme="majorBidi" w:hAnsiTheme="majorBidi" w:cstheme="majorBidi"/>
          <w:bCs/>
          <w:color w:val="111111"/>
          <w:lang w:val="en-GB"/>
        </w:rPr>
        <w:t xml:space="preserve">in their </w:t>
      </w:r>
      <w:r w:rsidRPr="00B605F4">
        <w:rPr>
          <w:rFonts w:asciiTheme="majorBidi" w:hAnsiTheme="majorBidi" w:cstheme="majorBidi"/>
          <w:bCs/>
          <w:color w:val="111111"/>
          <w:sz w:val="24"/>
          <w:szCs w:val="24"/>
          <w:lang w:val="en-GB"/>
        </w:rPr>
        <w:t xml:space="preserve">different </w:t>
      </w:r>
      <w:r w:rsidRPr="00B605F4">
        <w:rPr>
          <w:rFonts w:asciiTheme="majorBidi" w:hAnsiTheme="majorBidi" w:cstheme="majorBidi"/>
          <w:bCs/>
          <w:color w:val="111111"/>
          <w:lang w:val="en-GB"/>
        </w:rPr>
        <w:t xml:space="preserve">area of </w:t>
      </w:r>
      <w:r w:rsidRPr="00B605F4">
        <w:rPr>
          <w:rFonts w:asciiTheme="majorBidi" w:hAnsiTheme="majorBidi" w:cstheme="majorBidi"/>
          <w:bCs/>
          <w:color w:val="111111"/>
          <w:sz w:val="24"/>
          <w:szCs w:val="24"/>
          <w:lang w:val="en-GB"/>
        </w:rPr>
        <w:t>specialization</w:t>
      </w:r>
      <w:r w:rsidRPr="00B605F4">
        <w:rPr>
          <w:rFonts w:asciiTheme="majorBidi" w:hAnsiTheme="majorBidi" w:cstheme="majorBidi"/>
          <w:bCs/>
          <w:color w:val="111111"/>
          <w:lang w:val="en-GB"/>
        </w:rPr>
        <w:t>s. The</w:t>
      </w:r>
      <w:r w:rsidRPr="00B605F4">
        <w:rPr>
          <w:rFonts w:asciiTheme="majorBidi" w:hAnsiTheme="majorBidi" w:cstheme="majorBidi"/>
          <w:color w:val="000000"/>
          <w:lang w:val="en-GB" w:bidi="he-IL"/>
        </w:rPr>
        <w:t xml:space="preserve"> project constructed by the students will be expected to show a sound grasp of relevance, innovation, uniqueness and appropriate skills of design and construction expression. The importance of the course can be seen in providing solutions to various industrial problems which is in line with the aims of technical education of providing</w:t>
      </w:r>
      <w:r w:rsidRPr="00B605F4">
        <w:rPr>
          <w:rFonts w:ascii="Times New Roman" w:hAnsi="Times New Roman" w:cs="Times New Roman"/>
          <w:sz w:val="24"/>
          <w:szCs w:val="24"/>
          <w:lang w:val="en-GB"/>
        </w:rPr>
        <w:t xml:space="preserve"> people who can apply scientific knowledge to the improvement and solution of environmental problems.</w:t>
      </w:r>
    </w:p>
    <w:p w:rsidR="003A02E2" w:rsidRPr="00B605F4" w:rsidRDefault="003A02E2" w:rsidP="003A02E2">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Objectives</w:t>
      </w:r>
    </w:p>
    <w:p w:rsidR="003A02E2" w:rsidRPr="00B605F4" w:rsidRDefault="003A02E2" w:rsidP="003A02E2">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lastRenderedPageBreak/>
        <w:t>The objectives of the course are to:</w:t>
      </w:r>
    </w:p>
    <w:p w:rsidR="003A02E2" w:rsidRPr="00B605F4" w:rsidRDefault="003A02E2" w:rsidP="003A02E2">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3A02E2" w:rsidRPr="00B605F4" w:rsidRDefault="003A02E2" w:rsidP="003A02E2">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3A02E2" w:rsidRPr="00B605F4" w:rsidRDefault="003A02E2" w:rsidP="003A02E2">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3A02E2" w:rsidRPr="00B605F4" w:rsidRDefault="003A02E2" w:rsidP="003A02E2">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3A02E2" w:rsidRPr="00B605F4" w:rsidRDefault="003A02E2" w:rsidP="003A02E2">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871457" w:rsidRPr="00B605F4" w:rsidRDefault="00871457" w:rsidP="00871457">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871457" w:rsidRPr="00B605F4" w:rsidRDefault="00871457" w:rsidP="00871457">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871457" w:rsidRPr="00B605F4" w:rsidRDefault="00871457" w:rsidP="003A02E2">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871457" w:rsidRPr="00B605F4" w:rsidRDefault="00871457" w:rsidP="003A02E2">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871457" w:rsidRPr="00B605F4" w:rsidRDefault="00871457" w:rsidP="003A02E2">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871457" w:rsidRPr="00B605F4" w:rsidRDefault="00871457" w:rsidP="003A02E2">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871457" w:rsidRPr="00B605F4" w:rsidRDefault="00871457" w:rsidP="003A02E2">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871457" w:rsidRPr="00B605F4" w:rsidRDefault="00871457" w:rsidP="00871457">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871457" w:rsidRDefault="00871457" w:rsidP="00871457">
      <w:pPr>
        <w:pStyle w:val="Style"/>
        <w:spacing w:after="160"/>
        <w:jc w:val="both"/>
        <w:rPr>
          <w:rFonts w:asciiTheme="majorBidi" w:hAnsiTheme="majorBidi" w:cstheme="majorBidi"/>
          <w:color w:val="000000"/>
          <w:lang w:val="en-GB" w:bidi="he-IL"/>
        </w:rPr>
      </w:pPr>
      <w:r w:rsidRPr="00B605F4">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B605F4">
        <w:rPr>
          <w:rFonts w:asciiTheme="majorBidi" w:hAnsiTheme="majorBidi" w:cstheme="majorBidi"/>
          <w:color w:val="000000"/>
          <w:lang w:val="en-GB" w:bidi="he-IL"/>
        </w:rPr>
        <w:t>B.Tech</w:t>
      </w:r>
      <w:proofErr w:type="spellEnd"/>
      <w:r w:rsidRPr="00B605F4">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rsidR="00966069" w:rsidRPr="007B42F1" w:rsidRDefault="00966069" w:rsidP="00966069">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966069" w:rsidRPr="00B605F4" w:rsidRDefault="00966069" w:rsidP="00966069">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966069" w:rsidRPr="00B605F4" w:rsidRDefault="00966069" w:rsidP="00871457">
      <w:pPr>
        <w:pStyle w:val="Style"/>
        <w:spacing w:after="160"/>
        <w:jc w:val="both"/>
        <w:rPr>
          <w:rFonts w:asciiTheme="majorBidi" w:hAnsiTheme="majorBidi" w:cstheme="majorBidi"/>
          <w:color w:val="000000"/>
          <w:lang w:val="en-GB" w:bidi="he-IL"/>
        </w:rPr>
      </w:pPr>
    </w:p>
    <w:sectPr w:rsidR="00966069" w:rsidRPr="00B605F4" w:rsidSect="00541882">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B13" w:rsidRDefault="00AC3B13" w:rsidP="00541882">
      <w:pPr>
        <w:spacing w:after="0" w:line="240" w:lineRule="auto"/>
      </w:pPr>
      <w:r>
        <w:separator/>
      </w:r>
    </w:p>
  </w:endnote>
  <w:endnote w:type="continuationSeparator" w:id="0">
    <w:p w:rsidR="00AC3B13" w:rsidRDefault="00AC3B13"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rsidR="00937F5F" w:rsidRDefault="00937F5F">
        <w:pPr>
          <w:pStyle w:val="Footer"/>
          <w:jc w:val="center"/>
        </w:pPr>
        <w:r>
          <w:fldChar w:fldCharType="begin"/>
        </w:r>
        <w:r>
          <w:instrText xml:space="preserve"> PAGE   \* MERGEFORMAT </w:instrText>
        </w:r>
        <w:r>
          <w:fldChar w:fldCharType="separate"/>
        </w:r>
        <w:r w:rsidR="000B0B75">
          <w:rPr>
            <w:noProof/>
          </w:rPr>
          <w:t>1</w:t>
        </w:r>
        <w:r>
          <w:rPr>
            <w:noProof/>
          </w:rPr>
          <w:fldChar w:fldCharType="end"/>
        </w:r>
      </w:p>
    </w:sdtContent>
  </w:sdt>
  <w:p w:rsidR="00937F5F" w:rsidRDefault="00937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B13" w:rsidRDefault="00AC3B13" w:rsidP="00541882">
      <w:pPr>
        <w:spacing w:after="0" w:line="240" w:lineRule="auto"/>
      </w:pPr>
      <w:r>
        <w:separator/>
      </w:r>
    </w:p>
  </w:footnote>
  <w:footnote w:type="continuationSeparator" w:id="0">
    <w:p w:rsidR="00AC3B13" w:rsidRDefault="00AC3B13" w:rsidP="00541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C77B2"/>
    <w:multiLevelType w:val="hybridMultilevel"/>
    <w:tmpl w:val="6B3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A864B5"/>
    <w:multiLevelType w:val="hybridMultilevel"/>
    <w:tmpl w:val="ED66EFD2"/>
    <w:lvl w:ilvl="0" w:tplc="71624CAC">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C15970"/>
    <w:multiLevelType w:val="hybridMultilevel"/>
    <w:tmpl w:val="D0307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095BDA"/>
    <w:multiLevelType w:val="hybridMultilevel"/>
    <w:tmpl w:val="765E9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803BC1"/>
    <w:multiLevelType w:val="hybridMultilevel"/>
    <w:tmpl w:val="4F20CCFE"/>
    <w:lvl w:ilvl="0" w:tplc="A9E8D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AD681C"/>
    <w:multiLevelType w:val="hybridMultilevel"/>
    <w:tmpl w:val="65AC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D11B2E"/>
    <w:multiLevelType w:val="hybridMultilevel"/>
    <w:tmpl w:val="900E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477985"/>
    <w:multiLevelType w:val="hybridMultilevel"/>
    <w:tmpl w:val="1D78DC5A"/>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2904D7"/>
    <w:multiLevelType w:val="hybridMultilevel"/>
    <w:tmpl w:val="EE248E00"/>
    <w:lvl w:ilvl="0" w:tplc="3D185552">
      <w:start w:val="1"/>
      <w:numFmt w:val="decimal"/>
      <w:lvlText w:val="%1."/>
      <w:lvlJc w:val="left"/>
      <w:pPr>
        <w:ind w:left="720" w:hanging="360"/>
      </w:pPr>
      <w:rPr>
        <w:rFonts w:asciiTheme="majorBidi" w:eastAsiaTheme="minorHAnsi" w:hAnsiTheme="majorBidi" w:cstheme="maj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C01C05"/>
    <w:multiLevelType w:val="hybridMultilevel"/>
    <w:tmpl w:val="C67278B2"/>
    <w:lvl w:ilvl="0" w:tplc="461E7862">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330B1B"/>
    <w:multiLevelType w:val="hybridMultilevel"/>
    <w:tmpl w:val="857E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D10B3D"/>
    <w:multiLevelType w:val="hybridMultilevel"/>
    <w:tmpl w:val="8082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8D45DB"/>
    <w:multiLevelType w:val="hybridMultilevel"/>
    <w:tmpl w:val="C276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C8F722E"/>
    <w:multiLevelType w:val="hybridMultilevel"/>
    <w:tmpl w:val="7AB02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D57DE0"/>
    <w:multiLevelType w:val="hybridMultilevel"/>
    <w:tmpl w:val="83FE0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2E3D18"/>
    <w:multiLevelType w:val="hybridMultilevel"/>
    <w:tmpl w:val="7AA6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0386FD0"/>
    <w:multiLevelType w:val="hybridMultilevel"/>
    <w:tmpl w:val="55CAB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34F7C8A"/>
    <w:multiLevelType w:val="hybridMultilevel"/>
    <w:tmpl w:val="260C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650B9C"/>
    <w:multiLevelType w:val="hybridMultilevel"/>
    <w:tmpl w:val="43EA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7AB7464"/>
    <w:multiLevelType w:val="hybridMultilevel"/>
    <w:tmpl w:val="F2F64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363F22"/>
    <w:multiLevelType w:val="hybridMultilevel"/>
    <w:tmpl w:val="F3FA5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C7074BA"/>
    <w:multiLevelType w:val="hybridMultilevel"/>
    <w:tmpl w:val="9ED4D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F06263A"/>
    <w:multiLevelType w:val="hybridMultilevel"/>
    <w:tmpl w:val="1166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FE80A8B"/>
    <w:multiLevelType w:val="hybridMultilevel"/>
    <w:tmpl w:val="29E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6D2060"/>
    <w:multiLevelType w:val="hybridMultilevel"/>
    <w:tmpl w:val="04A0D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4183C9B"/>
    <w:multiLevelType w:val="hybridMultilevel"/>
    <w:tmpl w:val="AC06E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636564"/>
    <w:multiLevelType w:val="hybridMultilevel"/>
    <w:tmpl w:val="7C9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8A0E0F"/>
    <w:multiLevelType w:val="hybridMultilevel"/>
    <w:tmpl w:val="1876C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870370D"/>
    <w:multiLevelType w:val="hybridMultilevel"/>
    <w:tmpl w:val="4E38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6"/>
  </w:num>
  <w:num w:numId="3">
    <w:abstractNumId w:val="3"/>
  </w:num>
  <w:num w:numId="4">
    <w:abstractNumId w:val="33"/>
  </w:num>
  <w:num w:numId="5">
    <w:abstractNumId w:val="27"/>
  </w:num>
  <w:num w:numId="6">
    <w:abstractNumId w:val="7"/>
  </w:num>
  <w:num w:numId="7">
    <w:abstractNumId w:val="24"/>
  </w:num>
  <w:num w:numId="8">
    <w:abstractNumId w:val="5"/>
  </w:num>
  <w:num w:numId="9">
    <w:abstractNumId w:val="16"/>
  </w:num>
  <w:num w:numId="10">
    <w:abstractNumId w:val="23"/>
  </w:num>
  <w:num w:numId="11">
    <w:abstractNumId w:val="6"/>
  </w:num>
  <w:num w:numId="12">
    <w:abstractNumId w:val="40"/>
  </w:num>
  <w:num w:numId="13">
    <w:abstractNumId w:val="53"/>
  </w:num>
  <w:num w:numId="14">
    <w:abstractNumId w:val="31"/>
  </w:num>
  <w:num w:numId="15">
    <w:abstractNumId w:val="12"/>
  </w:num>
  <w:num w:numId="16">
    <w:abstractNumId w:val="9"/>
  </w:num>
  <w:num w:numId="17">
    <w:abstractNumId w:val="17"/>
  </w:num>
  <w:num w:numId="18">
    <w:abstractNumId w:val="1"/>
  </w:num>
  <w:num w:numId="19">
    <w:abstractNumId w:val="47"/>
  </w:num>
  <w:num w:numId="20">
    <w:abstractNumId w:val="28"/>
  </w:num>
  <w:num w:numId="21">
    <w:abstractNumId w:val="41"/>
  </w:num>
  <w:num w:numId="22">
    <w:abstractNumId w:val="54"/>
  </w:num>
  <w:num w:numId="23">
    <w:abstractNumId w:val="21"/>
  </w:num>
  <w:num w:numId="24">
    <w:abstractNumId w:val="44"/>
  </w:num>
  <w:num w:numId="25">
    <w:abstractNumId w:val="4"/>
  </w:num>
  <w:num w:numId="26">
    <w:abstractNumId w:val="10"/>
  </w:num>
  <w:num w:numId="27">
    <w:abstractNumId w:val="11"/>
  </w:num>
  <w:num w:numId="28">
    <w:abstractNumId w:val="13"/>
  </w:num>
  <w:num w:numId="29">
    <w:abstractNumId w:val="20"/>
  </w:num>
  <w:num w:numId="30">
    <w:abstractNumId w:val="0"/>
  </w:num>
  <w:num w:numId="31">
    <w:abstractNumId w:val="34"/>
  </w:num>
  <w:num w:numId="32">
    <w:abstractNumId w:val="26"/>
  </w:num>
  <w:num w:numId="33">
    <w:abstractNumId w:val="29"/>
  </w:num>
  <w:num w:numId="34">
    <w:abstractNumId w:val="37"/>
  </w:num>
  <w:num w:numId="35">
    <w:abstractNumId w:val="46"/>
  </w:num>
  <w:num w:numId="36">
    <w:abstractNumId w:val="45"/>
  </w:num>
  <w:num w:numId="37">
    <w:abstractNumId w:val="18"/>
  </w:num>
  <w:num w:numId="38">
    <w:abstractNumId w:val="19"/>
  </w:num>
  <w:num w:numId="39">
    <w:abstractNumId w:val="30"/>
  </w:num>
  <w:num w:numId="40">
    <w:abstractNumId w:val="8"/>
  </w:num>
  <w:num w:numId="41">
    <w:abstractNumId w:val="43"/>
  </w:num>
  <w:num w:numId="42">
    <w:abstractNumId w:val="22"/>
  </w:num>
  <w:num w:numId="43">
    <w:abstractNumId w:val="32"/>
  </w:num>
  <w:num w:numId="44">
    <w:abstractNumId w:val="35"/>
  </w:num>
  <w:num w:numId="45">
    <w:abstractNumId w:val="38"/>
  </w:num>
  <w:num w:numId="46">
    <w:abstractNumId w:val="15"/>
  </w:num>
  <w:num w:numId="47">
    <w:abstractNumId w:val="49"/>
  </w:num>
  <w:num w:numId="48">
    <w:abstractNumId w:val="2"/>
  </w:num>
  <w:num w:numId="49">
    <w:abstractNumId w:val="48"/>
  </w:num>
  <w:num w:numId="50">
    <w:abstractNumId w:val="50"/>
  </w:num>
  <w:num w:numId="51">
    <w:abstractNumId w:val="42"/>
  </w:num>
  <w:num w:numId="52">
    <w:abstractNumId w:val="25"/>
  </w:num>
  <w:num w:numId="53">
    <w:abstractNumId w:val="14"/>
  </w:num>
  <w:num w:numId="54">
    <w:abstractNumId w:val="51"/>
  </w:num>
  <w:num w:numId="55">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22"/>
    <w:rsid w:val="00060D62"/>
    <w:rsid w:val="00087F40"/>
    <w:rsid w:val="000B0B75"/>
    <w:rsid w:val="000D5083"/>
    <w:rsid w:val="000F3B76"/>
    <w:rsid w:val="000F4CCA"/>
    <w:rsid w:val="001406A4"/>
    <w:rsid w:val="00146B11"/>
    <w:rsid w:val="0016017C"/>
    <w:rsid w:val="001873EB"/>
    <w:rsid w:val="0018765A"/>
    <w:rsid w:val="001D51ED"/>
    <w:rsid w:val="002169DE"/>
    <w:rsid w:val="00234BAD"/>
    <w:rsid w:val="00236195"/>
    <w:rsid w:val="00244CBB"/>
    <w:rsid w:val="00287091"/>
    <w:rsid w:val="002B2D49"/>
    <w:rsid w:val="002E597E"/>
    <w:rsid w:val="003079F5"/>
    <w:rsid w:val="00313AB2"/>
    <w:rsid w:val="00322166"/>
    <w:rsid w:val="00353AC1"/>
    <w:rsid w:val="003A02E2"/>
    <w:rsid w:val="003A6527"/>
    <w:rsid w:val="0040129E"/>
    <w:rsid w:val="004104B7"/>
    <w:rsid w:val="0042452D"/>
    <w:rsid w:val="0044215E"/>
    <w:rsid w:val="004A4E58"/>
    <w:rsid w:val="004D3E51"/>
    <w:rsid w:val="0050135D"/>
    <w:rsid w:val="00541882"/>
    <w:rsid w:val="00567B56"/>
    <w:rsid w:val="005D6DDE"/>
    <w:rsid w:val="005F0ED2"/>
    <w:rsid w:val="00600001"/>
    <w:rsid w:val="00607A91"/>
    <w:rsid w:val="00611C99"/>
    <w:rsid w:val="00626364"/>
    <w:rsid w:val="00627C55"/>
    <w:rsid w:val="0066551F"/>
    <w:rsid w:val="006718E4"/>
    <w:rsid w:val="006816AD"/>
    <w:rsid w:val="006B3D80"/>
    <w:rsid w:val="006C0B45"/>
    <w:rsid w:val="006D6307"/>
    <w:rsid w:val="006E110F"/>
    <w:rsid w:val="00702DC7"/>
    <w:rsid w:val="007408FC"/>
    <w:rsid w:val="007523F3"/>
    <w:rsid w:val="007A0B20"/>
    <w:rsid w:val="007A6A6A"/>
    <w:rsid w:val="007B42F1"/>
    <w:rsid w:val="007D302D"/>
    <w:rsid w:val="00805D42"/>
    <w:rsid w:val="00821FE8"/>
    <w:rsid w:val="00871457"/>
    <w:rsid w:val="00873CD9"/>
    <w:rsid w:val="00924281"/>
    <w:rsid w:val="00924C35"/>
    <w:rsid w:val="00937F5F"/>
    <w:rsid w:val="00950472"/>
    <w:rsid w:val="00951DD2"/>
    <w:rsid w:val="00966069"/>
    <w:rsid w:val="00A11EEC"/>
    <w:rsid w:val="00A20B9C"/>
    <w:rsid w:val="00A4293C"/>
    <w:rsid w:val="00A50857"/>
    <w:rsid w:val="00A65422"/>
    <w:rsid w:val="00A8043C"/>
    <w:rsid w:val="00A8515C"/>
    <w:rsid w:val="00A87BC3"/>
    <w:rsid w:val="00AB2BE7"/>
    <w:rsid w:val="00AB545B"/>
    <w:rsid w:val="00AC3B13"/>
    <w:rsid w:val="00AE597C"/>
    <w:rsid w:val="00AE651E"/>
    <w:rsid w:val="00B11383"/>
    <w:rsid w:val="00B313D1"/>
    <w:rsid w:val="00B31AB6"/>
    <w:rsid w:val="00B32707"/>
    <w:rsid w:val="00B44D88"/>
    <w:rsid w:val="00B605F4"/>
    <w:rsid w:val="00B72C09"/>
    <w:rsid w:val="00BC48AC"/>
    <w:rsid w:val="00BD2FE0"/>
    <w:rsid w:val="00C65014"/>
    <w:rsid w:val="00C70FA8"/>
    <w:rsid w:val="00CA7A2D"/>
    <w:rsid w:val="00CC72D9"/>
    <w:rsid w:val="00CE7407"/>
    <w:rsid w:val="00CE794D"/>
    <w:rsid w:val="00D143AF"/>
    <w:rsid w:val="00D70E9E"/>
    <w:rsid w:val="00DD1990"/>
    <w:rsid w:val="00E07C49"/>
    <w:rsid w:val="00E102A6"/>
    <w:rsid w:val="00E142B1"/>
    <w:rsid w:val="00E1433C"/>
    <w:rsid w:val="00E6077E"/>
    <w:rsid w:val="00E74E34"/>
    <w:rsid w:val="00E775F6"/>
    <w:rsid w:val="00EA3760"/>
    <w:rsid w:val="00EC55BE"/>
    <w:rsid w:val="00F01949"/>
    <w:rsid w:val="00F24FB3"/>
    <w:rsid w:val="00FB48DE"/>
    <w:rsid w:val="00FC5D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3079F5"/>
    <w:rPr>
      <w:b/>
      <w:bCs/>
    </w:rPr>
  </w:style>
  <w:style w:type="character" w:customStyle="1" w:styleId="hgkelc">
    <w:name w:val="hgkelc"/>
    <w:basedOn w:val="DefaultParagraphFont"/>
    <w:rsid w:val="00CE794D"/>
  </w:style>
  <w:style w:type="paragraph" w:styleId="NormalWeb">
    <w:name w:val="Normal (Web)"/>
    <w:basedOn w:val="Normal"/>
    <w:uiPriority w:val="99"/>
    <w:rsid w:val="00CC72D9"/>
    <w:pPr>
      <w:spacing w:before="100" w:after="10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3079F5"/>
    <w:rPr>
      <w:b/>
      <w:bCs/>
    </w:rPr>
  </w:style>
  <w:style w:type="character" w:customStyle="1" w:styleId="hgkelc">
    <w:name w:val="hgkelc"/>
    <w:basedOn w:val="DefaultParagraphFont"/>
    <w:rsid w:val="00CE794D"/>
  </w:style>
  <w:style w:type="paragraph" w:styleId="NormalWeb">
    <w:name w:val="Normal (Web)"/>
    <w:basedOn w:val="Normal"/>
    <w:uiPriority w:val="99"/>
    <w:rsid w:val="00CC72D9"/>
    <w:pPr>
      <w:spacing w:before="100" w:after="10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32</Pages>
  <Words>11479</Words>
  <Characters>65431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16</cp:revision>
  <dcterms:created xsi:type="dcterms:W3CDTF">2023-03-22T16:55:00Z</dcterms:created>
  <dcterms:modified xsi:type="dcterms:W3CDTF">2023-04-04T16:21:00Z</dcterms:modified>
</cp:coreProperties>
</file>