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C6C7" w14:textId="249B73AB" w:rsidR="00B642B5" w:rsidRPr="00B642B5" w:rsidRDefault="00B642B5" w:rsidP="00B642B5">
      <w:pPr>
        <w:jc w:val="center"/>
        <w:rPr>
          <w:rFonts w:ascii="Times New Roman" w:hAnsi="Times New Roman" w:cs="Times New Roman"/>
          <w:b/>
          <w:bCs/>
        </w:rPr>
      </w:pPr>
      <w:r w:rsidRPr="00B642B5">
        <w:rPr>
          <w:rFonts w:ascii="Times New Roman" w:hAnsi="Times New Roman" w:cs="Times New Roman"/>
          <w:b/>
          <w:bCs/>
        </w:rPr>
        <w:t>NUMBER OF GRADUATE PRODUCED (2023)</w:t>
      </w:r>
    </w:p>
    <w:p w14:paraId="79B1D618" w14:textId="3EAF4641" w:rsidR="00B642B5" w:rsidRDefault="00055B6F" w:rsidP="00055B6F">
      <w:pPr>
        <w:jc w:val="center"/>
      </w:pPr>
      <w:r w:rsidRPr="00055B6F">
        <w:rPr>
          <w:noProof/>
        </w:rPr>
        <w:drawing>
          <wp:inline distT="0" distB="0" distL="0" distR="0" wp14:anchorId="1BA6DFAE" wp14:editId="6F52A398">
            <wp:extent cx="5143500" cy="37021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4181" cy="37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40DB0" w14:textId="32A56946" w:rsidR="00004489" w:rsidRPr="00FC0A3B" w:rsidRDefault="00004489" w:rsidP="00FC0A3B">
      <w:pPr>
        <w:spacing w:line="480" w:lineRule="auto"/>
        <w:jc w:val="both"/>
        <w:rPr>
          <w:rFonts w:ascii="Times New Roman" w:hAnsi="Times New Roman" w:cs="Times New Roman"/>
        </w:rPr>
      </w:pPr>
      <w:r w:rsidRPr="00FC0A3B">
        <w:rPr>
          <w:rFonts w:ascii="Times New Roman" w:hAnsi="Times New Roman" w:cs="Times New Roman"/>
        </w:rPr>
        <w:t>This bar chart depicts the number of graduates by category. The chart categorizes graduates into four groups; Baccalaureate Degree, Masters, Postgraduate Diploma and Doctorate degrees</w:t>
      </w:r>
      <w:r w:rsidR="00FC0A3B">
        <w:rPr>
          <w:rFonts w:ascii="Times New Roman" w:hAnsi="Times New Roman" w:cs="Times New Roman"/>
        </w:rPr>
        <w:t xml:space="preserve"> </w:t>
      </w:r>
      <w:r w:rsidR="00FC0A3B" w:rsidRPr="00FC0A3B">
        <w:rPr>
          <w:rFonts w:ascii="Times New Roman" w:hAnsi="Times New Roman" w:cs="Times New Roman"/>
        </w:rPr>
        <w:t>Baccalaureat</w:t>
      </w:r>
      <w:r w:rsidR="00FC0A3B">
        <w:rPr>
          <w:rFonts w:ascii="Times New Roman" w:hAnsi="Times New Roman" w:cs="Times New Roman"/>
        </w:rPr>
        <w:t xml:space="preserve">e: </w:t>
      </w:r>
      <w:r w:rsidR="00055B6F">
        <w:rPr>
          <w:rFonts w:ascii="Times New Roman" w:hAnsi="Times New Roman" w:cs="Times New Roman"/>
        </w:rPr>
        <w:t>11,242</w:t>
      </w:r>
      <w:r w:rsidRPr="00FC0A3B">
        <w:rPr>
          <w:rFonts w:ascii="Times New Roman" w:hAnsi="Times New Roman" w:cs="Times New Roman"/>
        </w:rPr>
        <w:t xml:space="preserve"> graduates, accounting for 6</w:t>
      </w:r>
      <w:r w:rsidR="00055B6F">
        <w:rPr>
          <w:rFonts w:ascii="Times New Roman" w:hAnsi="Times New Roman" w:cs="Times New Roman"/>
        </w:rPr>
        <w:t>7.40</w:t>
      </w:r>
      <w:r w:rsidRPr="00FC0A3B">
        <w:rPr>
          <w:rFonts w:ascii="Times New Roman" w:hAnsi="Times New Roman" w:cs="Times New Roman"/>
        </w:rPr>
        <w:t>% of the total graduates.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Masters: 3,4</w:t>
      </w:r>
      <w:r w:rsidR="00055B6F">
        <w:rPr>
          <w:rFonts w:ascii="Times New Roman" w:hAnsi="Times New Roman" w:cs="Times New Roman"/>
        </w:rPr>
        <w:t>81</w:t>
      </w:r>
      <w:r w:rsidRPr="00FC0A3B">
        <w:rPr>
          <w:rFonts w:ascii="Times New Roman" w:hAnsi="Times New Roman" w:cs="Times New Roman"/>
        </w:rPr>
        <w:t xml:space="preserve"> graduates, accounting for 2</w:t>
      </w:r>
      <w:r w:rsidR="00055B6F">
        <w:rPr>
          <w:rFonts w:ascii="Times New Roman" w:hAnsi="Times New Roman" w:cs="Times New Roman"/>
        </w:rPr>
        <w:t>0.81</w:t>
      </w:r>
      <w:r w:rsidRPr="00FC0A3B">
        <w:rPr>
          <w:rFonts w:ascii="Times New Roman" w:hAnsi="Times New Roman" w:cs="Times New Roman"/>
        </w:rPr>
        <w:t>% of the total graduates.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Postgraduate Diploma: 1,3</w:t>
      </w:r>
      <w:r w:rsidR="00055B6F">
        <w:rPr>
          <w:rFonts w:ascii="Times New Roman" w:hAnsi="Times New Roman" w:cs="Times New Roman"/>
        </w:rPr>
        <w:t xml:space="preserve">10 </w:t>
      </w:r>
      <w:r w:rsidRPr="00FC0A3B">
        <w:rPr>
          <w:rFonts w:ascii="Times New Roman" w:hAnsi="Times New Roman" w:cs="Times New Roman"/>
        </w:rPr>
        <w:t xml:space="preserve">graduates, accounting for </w:t>
      </w:r>
      <w:r w:rsidR="00055B6F">
        <w:rPr>
          <w:rFonts w:ascii="Times New Roman" w:hAnsi="Times New Roman" w:cs="Times New Roman"/>
        </w:rPr>
        <w:t>7.85</w:t>
      </w:r>
      <w:r w:rsidRPr="00FC0A3B">
        <w:rPr>
          <w:rFonts w:ascii="Times New Roman" w:hAnsi="Times New Roman" w:cs="Times New Roman"/>
        </w:rPr>
        <w:t>% of the total graduates.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Doctorate: 31</w:t>
      </w:r>
      <w:r w:rsidR="00055B6F">
        <w:rPr>
          <w:rFonts w:ascii="Times New Roman" w:hAnsi="Times New Roman" w:cs="Times New Roman"/>
        </w:rPr>
        <w:t>7</w:t>
      </w:r>
      <w:r w:rsidRPr="00FC0A3B">
        <w:rPr>
          <w:rFonts w:ascii="Times New Roman" w:hAnsi="Times New Roman" w:cs="Times New Roman"/>
        </w:rPr>
        <w:t xml:space="preserve"> graduates, accounting for </w:t>
      </w:r>
      <w:r w:rsidR="00055B6F">
        <w:rPr>
          <w:rFonts w:ascii="Times New Roman" w:hAnsi="Times New Roman" w:cs="Times New Roman"/>
        </w:rPr>
        <w:t>1.90</w:t>
      </w:r>
      <w:r w:rsidRPr="00FC0A3B">
        <w:rPr>
          <w:rFonts w:ascii="Times New Roman" w:hAnsi="Times New Roman" w:cs="Times New Roman"/>
        </w:rPr>
        <w:t>% of the total graduates. Summing up all categories, the total number of graduates is</w:t>
      </w:r>
      <w:r w:rsidR="00055B6F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3,4</w:t>
      </w:r>
      <w:r w:rsidR="00055B6F">
        <w:rPr>
          <w:rFonts w:ascii="Times New Roman" w:hAnsi="Times New Roman" w:cs="Times New Roman"/>
        </w:rPr>
        <w:t>81</w:t>
      </w:r>
      <w:r w:rsidRPr="00FC0A3B">
        <w:rPr>
          <w:rFonts w:ascii="Times New Roman" w:hAnsi="Times New Roman" w:cs="Times New Roman"/>
        </w:rPr>
        <w:t xml:space="preserve"> (Masters) + 1,3</w:t>
      </w:r>
      <w:r w:rsidR="00055B6F">
        <w:rPr>
          <w:rFonts w:ascii="Times New Roman" w:hAnsi="Times New Roman" w:cs="Times New Roman"/>
        </w:rPr>
        <w:t>10</w:t>
      </w:r>
      <w:r w:rsidRPr="00FC0A3B">
        <w:rPr>
          <w:rFonts w:ascii="Times New Roman" w:hAnsi="Times New Roman" w:cs="Times New Roman"/>
        </w:rPr>
        <w:t xml:space="preserve"> (Postgraduate Diploma) + 31</w:t>
      </w:r>
      <w:r w:rsidR="00055B6F">
        <w:rPr>
          <w:rFonts w:ascii="Times New Roman" w:hAnsi="Times New Roman" w:cs="Times New Roman"/>
        </w:rPr>
        <w:t>7</w:t>
      </w:r>
      <w:r w:rsidRPr="00FC0A3B">
        <w:rPr>
          <w:rFonts w:ascii="Times New Roman" w:hAnsi="Times New Roman" w:cs="Times New Roman"/>
        </w:rPr>
        <w:t xml:space="preserve"> (Doctorate) + 1</w:t>
      </w:r>
      <w:r w:rsidR="00055B6F">
        <w:rPr>
          <w:rFonts w:ascii="Times New Roman" w:hAnsi="Times New Roman" w:cs="Times New Roman"/>
        </w:rPr>
        <w:t>1,242</w:t>
      </w:r>
      <w:r w:rsidRPr="00FC0A3B">
        <w:rPr>
          <w:rFonts w:ascii="Times New Roman" w:hAnsi="Times New Roman" w:cs="Times New Roman"/>
        </w:rPr>
        <w:t xml:space="preserve"> (Baccalaureate) = 1</w:t>
      </w:r>
      <w:r w:rsidR="00055B6F">
        <w:rPr>
          <w:rFonts w:ascii="Times New Roman" w:hAnsi="Times New Roman" w:cs="Times New Roman"/>
        </w:rPr>
        <w:t>6,682</w:t>
      </w:r>
      <w:r w:rsidRPr="00FC0A3B">
        <w:rPr>
          <w:rFonts w:ascii="Times New Roman" w:hAnsi="Times New Roman" w:cs="Times New Roman"/>
        </w:rPr>
        <w:t xml:space="preserve"> graduates.</w:t>
      </w:r>
    </w:p>
    <w:p w14:paraId="2044AB87" w14:textId="75995CE9" w:rsidR="00004489" w:rsidRPr="00FC0A3B" w:rsidRDefault="00004489" w:rsidP="00FC0A3B">
      <w:pPr>
        <w:spacing w:line="480" w:lineRule="auto"/>
        <w:jc w:val="both"/>
        <w:rPr>
          <w:rFonts w:ascii="Times New Roman" w:hAnsi="Times New Roman" w:cs="Times New Roman"/>
        </w:rPr>
      </w:pPr>
      <w:r w:rsidRPr="00FC0A3B">
        <w:rPr>
          <w:rFonts w:ascii="Times New Roman" w:hAnsi="Times New Roman" w:cs="Times New Roman"/>
        </w:rPr>
        <w:t>The high number of Baccalaureate graduates suggests a strong emphasis on undergraduate education.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The relatively low number of Doctorate graduates could indicate fewer students pursuing or completing doctoral-level education.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The substantial number of Masters graduates indicates a healthy interest in graduate-level education beyond the undergraduate level.</w:t>
      </w:r>
      <w:r w:rsidR="00FC0A3B" w:rsidRPr="00FC0A3B">
        <w:rPr>
          <w:rFonts w:ascii="Times New Roman" w:hAnsi="Times New Roman" w:cs="Times New Roman"/>
        </w:rPr>
        <w:t xml:space="preserve"> </w:t>
      </w:r>
      <w:r w:rsidRPr="00FC0A3B">
        <w:rPr>
          <w:rFonts w:ascii="Times New Roman" w:hAnsi="Times New Roman" w:cs="Times New Roman"/>
        </w:rPr>
        <w:t>The number of Postgraduate Diploma graduates, while smaller, still represents a notable portion of graduates pursuing specialized training.</w:t>
      </w:r>
    </w:p>
    <w:sectPr w:rsidR="00004489" w:rsidRPr="00FC0A3B" w:rsidSect="00055B6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B5"/>
    <w:rsid w:val="00004489"/>
    <w:rsid w:val="00055B6F"/>
    <w:rsid w:val="00115EAE"/>
    <w:rsid w:val="002D5E80"/>
    <w:rsid w:val="002E3B6F"/>
    <w:rsid w:val="003863E2"/>
    <w:rsid w:val="003C7612"/>
    <w:rsid w:val="004D48B1"/>
    <w:rsid w:val="00870888"/>
    <w:rsid w:val="008F546B"/>
    <w:rsid w:val="00B47A3B"/>
    <w:rsid w:val="00B642B5"/>
    <w:rsid w:val="00CF70CD"/>
    <w:rsid w:val="00D144E6"/>
    <w:rsid w:val="00FC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71E1F"/>
  <w15:chartTrackingRefBased/>
  <w15:docId w15:val="{C457959C-FC20-4E5E-ABAE-DA3FC5C7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2B5"/>
    <w:pPr>
      <w:spacing w:after="0" w:line="240" w:lineRule="auto"/>
    </w:pPr>
    <w:rPr>
      <w:rFonts w:eastAsia="SimSu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D5E80"/>
    <w:pPr>
      <w:keepNext/>
      <w:keepLines/>
      <w:spacing w:before="240" w:line="48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D5E80"/>
    <w:pPr>
      <w:keepNext/>
      <w:keepLines/>
      <w:spacing w:after="120" w:line="480" w:lineRule="auto"/>
      <w:jc w:val="both"/>
      <w:outlineLvl w:val="1"/>
    </w:pPr>
    <w:rPr>
      <w:rFonts w:ascii="Times New Roman" w:eastAsiaTheme="majorEastAsia" w:hAnsi="Times New Roman" w:cstheme="majorBidi"/>
      <w:b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2D5E80"/>
    <w:pPr>
      <w:keepNext/>
      <w:keepLines/>
      <w:spacing w:before="40" w:line="480" w:lineRule="auto"/>
      <w:jc w:val="both"/>
      <w:outlineLvl w:val="2"/>
    </w:pPr>
    <w:rPr>
      <w:rFonts w:ascii="Times New Roman" w:eastAsiaTheme="majorEastAsia" w:hAnsi="Times New Roman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5E80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D5E80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table" w:styleId="TableGrid">
    <w:name w:val="Table Grid"/>
    <w:basedOn w:val="TableNormal"/>
    <w:uiPriority w:val="39"/>
    <w:rsid w:val="00B642B5"/>
    <w:pPr>
      <w:spacing w:after="0" w:line="240" w:lineRule="auto"/>
    </w:pPr>
    <w:rPr>
      <w:rFonts w:eastAsia="SimSu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Tijjani Garba</dc:creator>
  <cp:keywords/>
  <dc:description/>
  <cp:lastModifiedBy>Ahmad Tijjani Garba</cp:lastModifiedBy>
  <cp:revision>3</cp:revision>
  <dcterms:created xsi:type="dcterms:W3CDTF">2024-06-13T15:25:00Z</dcterms:created>
  <dcterms:modified xsi:type="dcterms:W3CDTF">2024-06-22T13:21:00Z</dcterms:modified>
</cp:coreProperties>
</file>